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CE788" w14:textId="77777777" w:rsidR="00001F69" w:rsidRDefault="00355438" w:rsidP="006D5243">
      <w:pPr>
        <w:jc w:val="center"/>
        <w:rPr>
          <w:noProof/>
          <w:lang w:eastAsia="fr-FR"/>
        </w:rPr>
      </w:pPr>
      <w:r w:rsidRPr="00CE635E">
        <w:rPr>
          <w:b/>
          <w:noProof/>
          <w:color w:val="1F4E79"/>
          <w:sz w:val="20"/>
          <w:szCs w:val="20"/>
          <w:lang w:eastAsia="fr-FR"/>
        </w:rPr>
        <w:drawing>
          <wp:inline distT="0" distB="0" distL="0" distR="0" wp14:anchorId="59A91C6B" wp14:editId="47B41827">
            <wp:extent cx="3022599" cy="690663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058" cy="69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B080C" w14:textId="77777777" w:rsidR="006D5243" w:rsidRDefault="006D5243" w:rsidP="00656A81">
      <w:pPr>
        <w:rPr>
          <w:noProof/>
          <w:lang w:eastAsia="fr-FR"/>
        </w:rPr>
      </w:pPr>
    </w:p>
    <w:p w14:paraId="1B20A4AE" w14:textId="77777777" w:rsidR="00001F69" w:rsidRDefault="00001F69" w:rsidP="00355438">
      <w:pPr>
        <w:pStyle w:val="Sansinterligne"/>
        <w:rPr>
          <w:rFonts w:ascii="Verdana" w:hAnsi="Verdana"/>
          <w:color w:val="404040" w:themeColor="text1" w:themeTint="BF"/>
          <w:sz w:val="24"/>
          <w:lang w:eastAsia="fr-FR"/>
        </w:rPr>
      </w:pPr>
    </w:p>
    <w:tbl>
      <w:tblPr>
        <w:tblStyle w:val="Grilledutableau"/>
        <w:tblW w:w="0" w:type="auto"/>
        <w:tblBorders>
          <w:top w:val="thickThinSmallGap" w:sz="18" w:space="0" w:color="4472C4" w:themeColor="accent5"/>
          <w:left w:val="thickThinSmallGap" w:sz="18" w:space="0" w:color="4472C4" w:themeColor="accent5"/>
          <w:bottom w:val="thickThinSmallGap" w:sz="18" w:space="0" w:color="4472C4" w:themeColor="accent5"/>
          <w:right w:val="thickThinSmallGap" w:sz="18" w:space="0" w:color="4472C4" w:themeColor="accent5"/>
          <w:insideH w:val="thickThinSmallGap" w:sz="18" w:space="0" w:color="4472C4" w:themeColor="accent5"/>
          <w:insideV w:val="thickThinSmallGap" w:sz="18" w:space="0" w:color="4472C4" w:themeColor="accent5"/>
        </w:tblBorders>
        <w:tblLook w:val="04A0" w:firstRow="1" w:lastRow="0" w:firstColumn="1" w:lastColumn="0" w:noHBand="0" w:noVBand="1"/>
      </w:tblPr>
      <w:tblGrid>
        <w:gridCol w:w="8994"/>
      </w:tblGrid>
      <w:tr w:rsidR="00B07503" w14:paraId="3D07365C" w14:textId="77777777" w:rsidTr="00B07503">
        <w:trPr>
          <w:trHeight w:val="2186"/>
        </w:trPr>
        <w:tc>
          <w:tcPr>
            <w:tcW w:w="9060" w:type="dxa"/>
            <w:vAlign w:val="center"/>
          </w:tcPr>
          <w:p w14:paraId="4E5A657A" w14:textId="77777777" w:rsidR="000B1660" w:rsidRDefault="000B1660" w:rsidP="00B07503">
            <w:pPr>
              <w:pStyle w:val="Sansinterligne"/>
              <w:jc w:val="center"/>
              <w:rPr>
                <w:rFonts w:ascii="Verdana" w:hAnsi="Verdana"/>
                <w:b/>
                <w:color w:val="000000" w:themeColor="text1"/>
                <w:sz w:val="28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olor w:val="000000" w:themeColor="text1"/>
                <w:sz w:val="28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Canal Seine-Nord Europe</w:t>
            </w:r>
          </w:p>
          <w:p w14:paraId="7CF3D0FC" w14:textId="77777777" w:rsidR="00B07503" w:rsidRPr="00D35F2B" w:rsidRDefault="00B07503" w:rsidP="00B07503">
            <w:pPr>
              <w:pStyle w:val="Sansinterligne"/>
              <w:jc w:val="center"/>
              <w:rPr>
                <w:rFonts w:ascii="Verdana" w:hAnsi="Verdana"/>
                <w:b/>
                <w:color w:val="000000" w:themeColor="text1"/>
                <w:sz w:val="28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5F2B">
              <w:rPr>
                <w:rFonts w:ascii="Verdana" w:hAnsi="Verdana"/>
                <w:b/>
                <w:color w:val="000000" w:themeColor="text1"/>
                <w:sz w:val="28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Etudes et échanges préalables</w:t>
            </w:r>
          </w:p>
          <w:p w14:paraId="30A54151" w14:textId="77777777" w:rsidR="00B07503" w:rsidRDefault="007E6BF7" w:rsidP="00B07503">
            <w:pPr>
              <w:pStyle w:val="Sansinterligne"/>
              <w:jc w:val="center"/>
              <w:rPr>
                <w:rFonts w:ascii="Verdana" w:hAnsi="Verdana"/>
                <w:b/>
                <w:color w:val="000000" w:themeColor="text1"/>
                <w:sz w:val="28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color w:val="000000" w:themeColor="text1"/>
                <w:sz w:val="28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(sourçage, ou sourcing)</w:t>
            </w:r>
          </w:p>
          <w:p w14:paraId="4EC79E4F" w14:textId="4853357F" w:rsidR="007E6BF7" w:rsidRPr="00162EBD" w:rsidRDefault="00E936D4" w:rsidP="00B07503">
            <w:pPr>
              <w:pStyle w:val="Sansinterligne"/>
              <w:jc w:val="center"/>
              <w:rPr>
                <w:rFonts w:ascii="Verdana" w:hAnsi="Verdana"/>
                <w:color w:val="404040" w:themeColor="text1" w:themeTint="BF"/>
                <w:lang w:eastAsia="fr-FR"/>
              </w:rPr>
            </w:pPr>
            <w:r>
              <w:rPr>
                <w:rFonts w:ascii="Verdana" w:hAnsi="Verdana"/>
                <w:b/>
                <w:color w:val="000000" w:themeColor="text1"/>
                <w:sz w:val="28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Contrat de culture</w:t>
            </w:r>
          </w:p>
          <w:p w14:paraId="5B112D64" w14:textId="77777777" w:rsidR="00B07503" w:rsidRPr="00B07503" w:rsidRDefault="00B07503" w:rsidP="00B07503">
            <w:pPr>
              <w:pStyle w:val="Sansinterligne"/>
              <w:jc w:val="center"/>
              <w:rPr>
                <w:rFonts w:ascii="Verdana" w:hAnsi="Verdana"/>
                <w:b/>
                <w:smallCaps/>
                <w:color w:val="000000" w:themeColor="text1"/>
                <w:sz w:val="32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2EBD">
              <w:rPr>
                <w:rFonts w:ascii="Verdana" w:hAnsi="Verdana"/>
                <w:b/>
                <w:smallCaps/>
                <w:color w:val="000000" w:themeColor="text1"/>
                <w:sz w:val="32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questionnaire</w:t>
            </w:r>
          </w:p>
        </w:tc>
      </w:tr>
    </w:tbl>
    <w:p w14:paraId="58BD49E0" w14:textId="77777777" w:rsidR="006D5243" w:rsidRPr="00C724A9" w:rsidRDefault="006D5243" w:rsidP="003834B5">
      <w:pPr>
        <w:pStyle w:val="Sansinterligne"/>
        <w:jc w:val="both"/>
        <w:rPr>
          <w:rFonts w:ascii="Verdana" w:hAnsi="Verdana"/>
          <w:color w:val="404040" w:themeColor="text1" w:themeTint="BF"/>
          <w:sz w:val="16"/>
          <w:lang w:eastAsia="fr-FR"/>
        </w:rPr>
      </w:pPr>
    </w:p>
    <w:p w14:paraId="70C80A23" w14:textId="77777777" w:rsidR="006D5243" w:rsidRPr="00C724A9" w:rsidRDefault="006D5243" w:rsidP="003834B5">
      <w:pPr>
        <w:pStyle w:val="Sansinterligne"/>
        <w:jc w:val="both"/>
        <w:rPr>
          <w:rFonts w:ascii="Verdana" w:hAnsi="Verdana"/>
          <w:color w:val="404040" w:themeColor="text1" w:themeTint="BF"/>
          <w:sz w:val="16"/>
          <w:lang w:eastAsia="fr-FR"/>
        </w:rPr>
      </w:pPr>
    </w:p>
    <w:p w14:paraId="4539D2E8" w14:textId="485EE797" w:rsidR="003834B5" w:rsidRDefault="00162EBD" w:rsidP="003834B5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  <w:r w:rsidRPr="00162EBD">
        <w:rPr>
          <w:rFonts w:ascii="Verdana" w:hAnsi="Verdana"/>
          <w:color w:val="404040" w:themeColor="text1" w:themeTint="BF"/>
          <w:sz w:val="20"/>
          <w:lang w:eastAsia="fr-FR"/>
        </w:rPr>
        <w:t xml:space="preserve">Le présent questionnaire </w:t>
      </w:r>
      <w:r w:rsidR="00656A81">
        <w:rPr>
          <w:rFonts w:ascii="Verdana" w:hAnsi="Verdana"/>
          <w:color w:val="404040" w:themeColor="text1" w:themeTint="BF"/>
          <w:sz w:val="20"/>
          <w:lang w:eastAsia="fr-FR"/>
        </w:rPr>
        <w:t>s’inscrit dans notre</w:t>
      </w:r>
      <w:r>
        <w:rPr>
          <w:rFonts w:ascii="Verdana" w:hAnsi="Verdana"/>
          <w:color w:val="404040" w:themeColor="text1" w:themeTint="BF"/>
          <w:sz w:val="20"/>
          <w:lang w:eastAsia="fr-FR"/>
        </w:rPr>
        <w:t xml:space="preserve"> démarche d’é</w:t>
      </w:r>
      <w:r w:rsidRPr="00162EBD">
        <w:rPr>
          <w:rFonts w:ascii="Verdana" w:hAnsi="Verdana"/>
          <w:color w:val="404040" w:themeColor="text1" w:themeTint="BF"/>
          <w:sz w:val="20"/>
          <w:lang w:eastAsia="fr-FR"/>
        </w:rPr>
        <w:t xml:space="preserve">tudes et </w:t>
      </w:r>
      <w:r>
        <w:rPr>
          <w:rFonts w:ascii="Verdana" w:hAnsi="Verdana"/>
          <w:color w:val="404040" w:themeColor="text1" w:themeTint="BF"/>
          <w:sz w:val="20"/>
          <w:lang w:eastAsia="fr-FR"/>
        </w:rPr>
        <w:t>d’</w:t>
      </w:r>
      <w:r w:rsidR="003834B5">
        <w:rPr>
          <w:rFonts w:ascii="Verdana" w:hAnsi="Verdana"/>
          <w:color w:val="404040" w:themeColor="text1" w:themeTint="BF"/>
          <w:sz w:val="20"/>
          <w:lang w:eastAsia="fr-FR"/>
        </w:rPr>
        <w:t xml:space="preserve">échanges préalables </w:t>
      </w:r>
      <w:r w:rsidRPr="00162EBD">
        <w:rPr>
          <w:rFonts w:ascii="Verdana" w:hAnsi="Verdana"/>
          <w:color w:val="404040" w:themeColor="text1" w:themeTint="BF"/>
          <w:sz w:val="20"/>
          <w:lang w:eastAsia="fr-FR"/>
        </w:rPr>
        <w:t>(sourçage, ou sourcing)</w:t>
      </w:r>
      <w:r>
        <w:rPr>
          <w:rFonts w:ascii="Verdana" w:hAnsi="Verdana"/>
          <w:color w:val="404040" w:themeColor="text1" w:themeTint="BF"/>
          <w:sz w:val="20"/>
          <w:lang w:eastAsia="fr-FR"/>
        </w:rPr>
        <w:t xml:space="preserve"> telle que prévue </w:t>
      </w:r>
      <w:r w:rsidR="003834B5">
        <w:rPr>
          <w:rFonts w:ascii="Verdana" w:hAnsi="Verdana"/>
          <w:color w:val="404040" w:themeColor="text1" w:themeTint="BF"/>
          <w:sz w:val="20"/>
          <w:lang w:eastAsia="fr-FR"/>
        </w:rPr>
        <w:t xml:space="preserve">par </w:t>
      </w:r>
      <w:r w:rsidR="003834B5" w:rsidRPr="003834B5">
        <w:rPr>
          <w:rFonts w:ascii="Verdana" w:hAnsi="Verdana"/>
          <w:color w:val="404040" w:themeColor="text1" w:themeTint="BF"/>
          <w:sz w:val="20"/>
          <w:lang w:eastAsia="fr-FR"/>
        </w:rPr>
        <w:t>l'article R.2111-1 du Code de la commande publique</w:t>
      </w:r>
      <w:r w:rsidR="003834B5">
        <w:rPr>
          <w:rFonts w:ascii="Verdana" w:hAnsi="Verdana"/>
          <w:color w:val="404040" w:themeColor="text1" w:themeTint="BF"/>
          <w:sz w:val="20"/>
          <w:lang w:eastAsia="fr-FR"/>
        </w:rPr>
        <w:t>, i</w:t>
      </w:r>
      <w:r w:rsidR="003834B5" w:rsidRPr="003834B5">
        <w:rPr>
          <w:rFonts w:ascii="Verdana" w:hAnsi="Verdana"/>
          <w:color w:val="404040" w:themeColor="text1" w:themeTint="BF"/>
          <w:sz w:val="20"/>
          <w:lang w:eastAsia="fr-FR"/>
        </w:rPr>
        <w:t xml:space="preserve">nitiée auprès des </w:t>
      </w:r>
      <w:r w:rsidR="00E936D4">
        <w:rPr>
          <w:rFonts w:ascii="Verdana" w:hAnsi="Verdana"/>
          <w:color w:val="404040" w:themeColor="text1" w:themeTint="BF"/>
          <w:sz w:val="20"/>
          <w:lang w:eastAsia="fr-FR"/>
        </w:rPr>
        <w:t>pépiniéristes</w:t>
      </w:r>
      <w:r w:rsidR="007E6BF7">
        <w:rPr>
          <w:rFonts w:ascii="Verdana" w:hAnsi="Verdana"/>
          <w:color w:val="404040" w:themeColor="text1" w:themeTint="BF"/>
          <w:sz w:val="20"/>
          <w:lang w:eastAsia="fr-FR"/>
        </w:rPr>
        <w:t xml:space="preserve"> </w:t>
      </w:r>
      <w:r w:rsidR="003834B5" w:rsidRPr="003834B5">
        <w:rPr>
          <w:rFonts w:ascii="Verdana" w:hAnsi="Verdana"/>
          <w:color w:val="404040" w:themeColor="text1" w:themeTint="BF"/>
          <w:sz w:val="20"/>
          <w:lang w:eastAsia="fr-FR"/>
        </w:rPr>
        <w:t xml:space="preserve">concernant </w:t>
      </w:r>
      <w:r w:rsidR="007E6BF7">
        <w:rPr>
          <w:rFonts w:ascii="Verdana" w:hAnsi="Verdana"/>
          <w:color w:val="404040" w:themeColor="text1" w:themeTint="BF"/>
          <w:sz w:val="20"/>
          <w:lang w:eastAsia="fr-FR"/>
        </w:rPr>
        <w:t xml:space="preserve">la </w:t>
      </w:r>
      <w:r w:rsidR="00E936D4">
        <w:rPr>
          <w:rFonts w:ascii="Verdana" w:hAnsi="Verdana"/>
          <w:color w:val="404040" w:themeColor="text1" w:themeTint="BF"/>
          <w:sz w:val="20"/>
          <w:lang w:eastAsia="fr-FR"/>
        </w:rPr>
        <w:t xml:space="preserve">fourniture de plantes pour les aménagements écologiques et paysagers du </w:t>
      </w:r>
      <w:r w:rsidR="00D121EF">
        <w:rPr>
          <w:rFonts w:ascii="Verdana" w:hAnsi="Verdana"/>
          <w:color w:val="404040" w:themeColor="text1" w:themeTint="BF"/>
          <w:sz w:val="20"/>
          <w:lang w:eastAsia="fr-FR"/>
        </w:rPr>
        <w:t>projet de canal Seine-Nord Europe</w:t>
      </w:r>
      <w:r w:rsidR="00E936D4">
        <w:rPr>
          <w:rFonts w:ascii="Verdana" w:hAnsi="Verdana"/>
          <w:color w:val="404040" w:themeColor="text1" w:themeTint="BF"/>
          <w:sz w:val="20"/>
          <w:lang w:eastAsia="fr-FR"/>
        </w:rPr>
        <w:t xml:space="preserve"> (secteurs </w:t>
      </w:r>
      <w:r w:rsidR="004239A9">
        <w:rPr>
          <w:rFonts w:ascii="Verdana" w:hAnsi="Verdana"/>
          <w:color w:val="404040" w:themeColor="text1" w:themeTint="BF"/>
          <w:sz w:val="20"/>
          <w:lang w:eastAsia="fr-FR"/>
        </w:rPr>
        <w:t>1</w:t>
      </w:r>
      <w:r w:rsidR="00E936D4">
        <w:rPr>
          <w:rFonts w:ascii="Verdana" w:hAnsi="Verdana"/>
          <w:color w:val="404040" w:themeColor="text1" w:themeTint="BF"/>
          <w:sz w:val="20"/>
          <w:lang w:eastAsia="fr-FR"/>
        </w:rPr>
        <w:t xml:space="preserve"> à 4)</w:t>
      </w:r>
      <w:r w:rsidR="00D121EF">
        <w:rPr>
          <w:rFonts w:ascii="Verdana" w:hAnsi="Verdana"/>
          <w:color w:val="404040" w:themeColor="text1" w:themeTint="BF"/>
          <w:sz w:val="20"/>
          <w:lang w:eastAsia="fr-FR"/>
        </w:rPr>
        <w:t>.</w:t>
      </w:r>
    </w:p>
    <w:p w14:paraId="565CE13A" w14:textId="77777777" w:rsidR="00D121EF" w:rsidRDefault="00D121EF" w:rsidP="003834B5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</w:p>
    <w:p w14:paraId="2B279250" w14:textId="26B7831D" w:rsidR="003834B5" w:rsidRPr="00E936D4" w:rsidRDefault="00E936D4" w:rsidP="003834B5">
      <w:pPr>
        <w:pStyle w:val="Sansinterligne"/>
        <w:jc w:val="both"/>
        <w:rPr>
          <w:rFonts w:ascii="Verdana" w:hAnsi="Verdana"/>
          <w:color w:val="FF0000"/>
          <w:sz w:val="20"/>
          <w:lang w:eastAsia="fr-FR"/>
        </w:rPr>
      </w:pPr>
      <w:r w:rsidRPr="00E936D4">
        <w:rPr>
          <w:rFonts w:ascii="Verdana" w:hAnsi="Verdana"/>
          <w:color w:val="FF0000"/>
          <w:sz w:val="20"/>
          <w:lang w:eastAsia="fr-FR"/>
        </w:rPr>
        <w:t>Description de la prestation attendue</w:t>
      </w:r>
    </w:p>
    <w:p w14:paraId="2824D511" w14:textId="77777777" w:rsidR="00DB3A13" w:rsidRDefault="00DB3A13" w:rsidP="003834B5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</w:p>
    <w:p w14:paraId="280EA406" w14:textId="5A2873AC" w:rsidR="003834B5" w:rsidRPr="003834B5" w:rsidRDefault="003834B5" w:rsidP="003834B5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  <w:r>
        <w:rPr>
          <w:rFonts w:ascii="Verdana" w:hAnsi="Verdana"/>
          <w:color w:val="404040" w:themeColor="text1" w:themeTint="BF"/>
          <w:sz w:val="20"/>
          <w:lang w:eastAsia="fr-FR"/>
        </w:rPr>
        <w:t>I</w:t>
      </w:r>
      <w:r w:rsidRPr="003834B5">
        <w:rPr>
          <w:rFonts w:ascii="Verdana" w:hAnsi="Verdana"/>
          <w:color w:val="404040" w:themeColor="text1" w:themeTint="BF"/>
          <w:sz w:val="20"/>
          <w:lang w:eastAsia="fr-FR"/>
        </w:rPr>
        <w:t xml:space="preserve">l s'agit de solliciter les opérateurs en vue d'obtenir des informations qui permettront de préparer la passation </w:t>
      </w:r>
      <w:r w:rsidR="00B34BD4">
        <w:rPr>
          <w:rFonts w:ascii="Verdana" w:hAnsi="Verdana"/>
          <w:color w:val="404040" w:themeColor="text1" w:themeTint="BF"/>
          <w:sz w:val="20"/>
          <w:lang w:eastAsia="fr-FR"/>
        </w:rPr>
        <w:t xml:space="preserve">de contrats de culture, </w:t>
      </w:r>
      <w:r w:rsidR="00DB3A13">
        <w:rPr>
          <w:rFonts w:ascii="Verdana" w:hAnsi="Verdana"/>
          <w:color w:val="404040" w:themeColor="text1" w:themeTint="BF"/>
          <w:sz w:val="20"/>
          <w:lang w:eastAsia="fr-FR"/>
        </w:rPr>
        <w:t>dont les modalités restent à définir.</w:t>
      </w:r>
    </w:p>
    <w:p w14:paraId="54B75285" w14:textId="77777777" w:rsidR="003834B5" w:rsidRDefault="003834B5" w:rsidP="003834B5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</w:p>
    <w:p w14:paraId="718E83A4" w14:textId="77777777" w:rsidR="003834B5" w:rsidRPr="003834B5" w:rsidRDefault="003834B5" w:rsidP="003834B5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  <w:r w:rsidRPr="003834B5">
        <w:rPr>
          <w:rFonts w:ascii="Verdana" w:hAnsi="Verdana"/>
          <w:color w:val="404040" w:themeColor="text1" w:themeTint="BF"/>
          <w:sz w:val="20"/>
          <w:lang w:eastAsia="fr-FR"/>
        </w:rPr>
        <w:t>Les résultats de ces échanges préalables seront exploités et utilisés par la SCSNE dans le respect des principes de la commande publique : liberté d’accès à la commande publique, égalité de traitement des candidats et transparence des procédures.</w:t>
      </w:r>
    </w:p>
    <w:p w14:paraId="25312F95" w14:textId="77777777" w:rsidR="007462D4" w:rsidRPr="00B34BD4" w:rsidRDefault="007462D4" w:rsidP="00D54755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</w:p>
    <w:p w14:paraId="71E7FE6A" w14:textId="24452C97" w:rsidR="00B34BD4" w:rsidRDefault="00D54755" w:rsidP="003834B5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  <w:r w:rsidRPr="00D54755">
        <w:rPr>
          <w:rFonts w:ascii="Verdana" w:hAnsi="Verdana"/>
          <w:color w:val="404040" w:themeColor="text1" w:themeTint="BF"/>
          <w:sz w:val="20"/>
          <w:lang w:eastAsia="fr-FR"/>
        </w:rPr>
        <w:t>I</w:t>
      </w:r>
      <w:r w:rsidR="007462D4">
        <w:rPr>
          <w:rFonts w:ascii="Verdana" w:hAnsi="Verdana"/>
          <w:color w:val="404040" w:themeColor="text1" w:themeTint="BF"/>
          <w:sz w:val="20"/>
          <w:lang w:eastAsia="fr-FR"/>
        </w:rPr>
        <w:t>l est attendu que vous renseign</w:t>
      </w:r>
      <w:r w:rsidRPr="00D54755">
        <w:rPr>
          <w:rFonts w:ascii="Verdana" w:hAnsi="Verdana"/>
          <w:color w:val="404040" w:themeColor="text1" w:themeTint="BF"/>
          <w:sz w:val="20"/>
          <w:lang w:eastAsia="fr-FR"/>
        </w:rPr>
        <w:t>ez le questionnaire en mettant en</w:t>
      </w:r>
      <w:r w:rsidR="002133B9">
        <w:rPr>
          <w:rFonts w:ascii="Verdana" w:hAnsi="Verdana"/>
          <w:color w:val="404040" w:themeColor="text1" w:themeTint="BF"/>
          <w:sz w:val="20"/>
          <w:lang w:eastAsia="fr-FR"/>
        </w:rPr>
        <w:t xml:space="preserve"> évidence vos bonnes pratiques </w:t>
      </w:r>
      <w:r w:rsidRPr="00D54755">
        <w:rPr>
          <w:rFonts w:ascii="Verdana" w:hAnsi="Verdana"/>
          <w:color w:val="404040" w:themeColor="text1" w:themeTint="BF"/>
          <w:sz w:val="20"/>
          <w:lang w:eastAsia="fr-FR"/>
        </w:rPr>
        <w:t xml:space="preserve">dont la SCSNE </w:t>
      </w:r>
      <w:r w:rsidR="000E2A42">
        <w:rPr>
          <w:rFonts w:ascii="Verdana" w:hAnsi="Verdana"/>
          <w:color w:val="404040" w:themeColor="text1" w:themeTint="BF"/>
          <w:sz w:val="20"/>
          <w:lang w:eastAsia="fr-FR"/>
        </w:rPr>
        <w:t>pour</w:t>
      </w:r>
      <w:r w:rsidRPr="00D54755">
        <w:rPr>
          <w:rFonts w:ascii="Verdana" w:hAnsi="Verdana"/>
          <w:color w:val="404040" w:themeColor="text1" w:themeTint="BF"/>
          <w:sz w:val="20"/>
          <w:lang w:eastAsia="fr-FR"/>
        </w:rPr>
        <w:t xml:space="preserve">ra tenir compte dans ses appels d’offres ainsi que les facteurs limitants pouvant empêcher votre entreprise de concourir. </w:t>
      </w:r>
    </w:p>
    <w:p w14:paraId="417F5D9E" w14:textId="77777777" w:rsidR="00B34BD4" w:rsidRDefault="00B34BD4" w:rsidP="003834B5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</w:p>
    <w:p w14:paraId="5BF410D9" w14:textId="37932B2F" w:rsidR="007462D4" w:rsidRPr="000B1660" w:rsidRDefault="000B1660" w:rsidP="003834B5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  <w:r w:rsidRPr="000B1660">
        <w:rPr>
          <w:rFonts w:ascii="Verdana" w:hAnsi="Verdana"/>
          <w:color w:val="404040" w:themeColor="text1" w:themeTint="BF"/>
          <w:sz w:val="20"/>
          <w:lang w:eastAsia="fr-FR"/>
        </w:rPr>
        <w:t xml:space="preserve">Les </w:t>
      </w:r>
      <w:r w:rsidR="009D16A2">
        <w:rPr>
          <w:rFonts w:ascii="Verdana" w:hAnsi="Verdana"/>
          <w:color w:val="404040" w:themeColor="text1" w:themeTint="BF"/>
          <w:sz w:val="20"/>
          <w:lang w:eastAsia="fr-FR"/>
        </w:rPr>
        <w:t>questionnaires complétés et déposés sur PLACE</w:t>
      </w:r>
      <w:r w:rsidRPr="000B1660">
        <w:rPr>
          <w:rFonts w:ascii="Verdana" w:hAnsi="Verdana"/>
          <w:color w:val="404040" w:themeColor="text1" w:themeTint="BF"/>
          <w:sz w:val="20"/>
          <w:lang w:eastAsia="fr-FR"/>
        </w:rPr>
        <w:t xml:space="preserve"> seront </w:t>
      </w:r>
      <w:r w:rsidR="009D16A2">
        <w:rPr>
          <w:rFonts w:ascii="Verdana" w:hAnsi="Verdana"/>
          <w:color w:val="404040" w:themeColor="text1" w:themeTint="BF"/>
          <w:sz w:val="20"/>
          <w:lang w:eastAsia="fr-FR"/>
        </w:rPr>
        <w:t>analysé</w:t>
      </w:r>
      <w:r w:rsidRPr="000B1660">
        <w:rPr>
          <w:rFonts w:ascii="Verdana" w:hAnsi="Verdana"/>
          <w:color w:val="404040" w:themeColor="text1" w:themeTint="BF"/>
          <w:sz w:val="20"/>
          <w:lang w:eastAsia="fr-FR"/>
        </w:rPr>
        <w:t xml:space="preserve">s </w:t>
      </w:r>
      <w:r w:rsidR="009D16A2">
        <w:rPr>
          <w:rFonts w:ascii="Verdana" w:hAnsi="Verdana"/>
          <w:color w:val="404040" w:themeColor="text1" w:themeTint="BF"/>
          <w:sz w:val="20"/>
          <w:lang w:eastAsia="fr-FR"/>
        </w:rPr>
        <w:t xml:space="preserve">par la SCSNE </w:t>
      </w:r>
      <w:r>
        <w:rPr>
          <w:rFonts w:ascii="Verdana" w:hAnsi="Verdana"/>
          <w:color w:val="404040" w:themeColor="text1" w:themeTint="BF"/>
          <w:sz w:val="20"/>
          <w:lang w:eastAsia="fr-FR"/>
        </w:rPr>
        <w:t>au fu</w:t>
      </w:r>
      <w:r w:rsidR="007857F7">
        <w:rPr>
          <w:rFonts w:ascii="Verdana" w:hAnsi="Verdana"/>
          <w:color w:val="404040" w:themeColor="text1" w:themeTint="BF"/>
          <w:sz w:val="20"/>
          <w:lang w:eastAsia="fr-FR"/>
        </w:rPr>
        <w:t xml:space="preserve">r et à mesure de leur réception sans attendre la date limite de </w:t>
      </w:r>
      <w:r w:rsidR="00DE16C1">
        <w:rPr>
          <w:rFonts w:ascii="Verdana" w:hAnsi="Verdana"/>
          <w:color w:val="404040" w:themeColor="text1" w:themeTint="BF"/>
          <w:sz w:val="20"/>
          <w:lang w:eastAsia="fr-FR"/>
        </w:rPr>
        <w:t xml:space="preserve">réponse </w:t>
      </w:r>
      <w:r w:rsidR="00D633AD">
        <w:rPr>
          <w:rFonts w:ascii="Verdana" w:hAnsi="Verdana"/>
          <w:color w:val="404040" w:themeColor="text1" w:themeTint="BF"/>
          <w:sz w:val="20"/>
          <w:lang w:eastAsia="fr-FR"/>
        </w:rPr>
        <w:t xml:space="preserve">et de dépôt des contributions </w:t>
      </w:r>
      <w:r w:rsidR="00DE16C1">
        <w:rPr>
          <w:rFonts w:ascii="Verdana" w:hAnsi="Verdana"/>
          <w:color w:val="404040" w:themeColor="text1" w:themeTint="BF"/>
          <w:sz w:val="20"/>
          <w:lang w:eastAsia="fr-FR"/>
        </w:rPr>
        <w:t xml:space="preserve">fixée </w:t>
      </w:r>
      <w:r w:rsidR="00DE16C1" w:rsidRPr="006D12D7">
        <w:rPr>
          <w:rFonts w:ascii="Verdana" w:hAnsi="Verdana"/>
          <w:b/>
          <w:bCs/>
          <w:color w:val="404040" w:themeColor="text1" w:themeTint="BF"/>
          <w:sz w:val="20"/>
          <w:lang w:eastAsia="fr-FR"/>
        </w:rPr>
        <w:t xml:space="preserve">à fin </w:t>
      </w:r>
      <w:r w:rsidR="006D12D7" w:rsidRPr="006D12D7">
        <w:rPr>
          <w:rFonts w:ascii="Verdana" w:hAnsi="Verdana"/>
          <w:b/>
          <w:bCs/>
          <w:color w:val="404040" w:themeColor="text1" w:themeTint="BF"/>
          <w:sz w:val="20"/>
          <w:lang w:eastAsia="fr-FR"/>
        </w:rPr>
        <w:t>avril 2022</w:t>
      </w:r>
      <w:r w:rsidR="00DE16C1">
        <w:rPr>
          <w:rFonts w:ascii="Verdana" w:hAnsi="Verdana"/>
          <w:color w:val="404040" w:themeColor="text1" w:themeTint="BF"/>
          <w:sz w:val="20"/>
          <w:lang w:eastAsia="fr-FR"/>
        </w:rPr>
        <w:t>.</w:t>
      </w:r>
    </w:p>
    <w:p w14:paraId="0ECB7664" w14:textId="77777777" w:rsidR="000E2A42" w:rsidRDefault="000E2A42" w:rsidP="000E2A42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</w:p>
    <w:p w14:paraId="2E3FC77D" w14:textId="77777777" w:rsidR="00BB4ECD" w:rsidRDefault="00D54755" w:rsidP="00D54755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  <w:r w:rsidRPr="003834B5">
        <w:rPr>
          <w:rFonts w:ascii="Verdana" w:hAnsi="Verdana"/>
          <w:color w:val="404040" w:themeColor="text1" w:themeTint="BF"/>
          <w:sz w:val="20"/>
          <w:lang w:eastAsia="fr-FR"/>
        </w:rPr>
        <w:t>Une publication des principaux apports issus de cette démarche est prévue de manière à ce que les soumissionnaires potentiels disposent du même niveau d'information.</w:t>
      </w:r>
    </w:p>
    <w:p w14:paraId="272F1FF2" w14:textId="77777777" w:rsidR="000E2A42" w:rsidRDefault="000E2A42" w:rsidP="000E2A42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</w:p>
    <w:p w14:paraId="495AF9E4" w14:textId="77777777" w:rsidR="00172927" w:rsidRPr="00172927" w:rsidRDefault="00172927" w:rsidP="00D54755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  <w:r w:rsidRPr="00172927">
        <w:rPr>
          <w:rFonts w:ascii="Verdana" w:hAnsi="Verdana"/>
          <w:color w:val="404040" w:themeColor="text1" w:themeTint="BF"/>
          <w:sz w:val="20"/>
          <w:lang w:eastAsia="fr-FR"/>
        </w:rPr>
        <w:t xml:space="preserve">Il est demandé aux </w:t>
      </w:r>
      <w:r w:rsidR="006671A5">
        <w:rPr>
          <w:rFonts w:ascii="Verdana" w:hAnsi="Verdana"/>
          <w:color w:val="404040" w:themeColor="text1" w:themeTint="BF"/>
          <w:sz w:val="20"/>
          <w:lang w:eastAsia="fr-FR"/>
        </w:rPr>
        <w:t>entreprises qui participeront</w:t>
      </w:r>
      <w:r w:rsidR="00264065">
        <w:rPr>
          <w:rFonts w:ascii="Verdana" w:hAnsi="Verdana"/>
          <w:color w:val="404040" w:themeColor="text1" w:themeTint="BF"/>
          <w:sz w:val="20"/>
          <w:lang w:eastAsia="fr-FR"/>
        </w:rPr>
        <w:t xml:space="preserve"> à cet échange</w:t>
      </w:r>
      <w:r w:rsidRPr="00172927">
        <w:rPr>
          <w:rFonts w:ascii="Verdana" w:hAnsi="Verdana"/>
          <w:color w:val="404040" w:themeColor="text1" w:themeTint="BF"/>
          <w:sz w:val="20"/>
          <w:lang w:eastAsia="fr-FR"/>
        </w:rPr>
        <w:t xml:space="preserve"> de bien vouloir </w:t>
      </w:r>
      <w:r w:rsidR="006671A5">
        <w:rPr>
          <w:rFonts w:ascii="Verdana" w:hAnsi="Verdana"/>
          <w:color w:val="404040" w:themeColor="text1" w:themeTint="BF"/>
          <w:sz w:val="20"/>
          <w:lang w:eastAsia="fr-FR"/>
        </w:rPr>
        <w:t>répondre en français et de joindre</w:t>
      </w:r>
      <w:r w:rsidR="00521483">
        <w:rPr>
          <w:rFonts w:ascii="Verdana" w:hAnsi="Verdana"/>
          <w:color w:val="404040" w:themeColor="text1" w:themeTint="BF"/>
          <w:sz w:val="20"/>
          <w:lang w:eastAsia="fr-FR"/>
        </w:rPr>
        <w:t xml:space="preserve"> d</w:t>
      </w:r>
      <w:r w:rsidR="006671A5">
        <w:rPr>
          <w:rFonts w:ascii="Verdana" w:hAnsi="Verdana"/>
          <w:color w:val="404040" w:themeColor="text1" w:themeTint="BF"/>
          <w:sz w:val="20"/>
          <w:lang w:eastAsia="fr-FR"/>
        </w:rPr>
        <w:t xml:space="preserve">es </w:t>
      </w:r>
      <w:r w:rsidR="00521483">
        <w:rPr>
          <w:rFonts w:ascii="Verdana" w:hAnsi="Verdana"/>
          <w:color w:val="404040" w:themeColor="text1" w:themeTint="BF"/>
          <w:sz w:val="20"/>
          <w:lang w:eastAsia="fr-FR"/>
        </w:rPr>
        <w:t>documents</w:t>
      </w:r>
      <w:r w:rsidR="006671A5">
        <w:rPr>
          <w:rFonts w:ascii="Verdana" w:hAnsi="Verdana"/>
          <w:color w:val="404040" w:themeColor="text1" w:themeTint="BF"/>
          <w:sz w:val="20"/>
          <w:lang w:eastAsia="fr-FR"/>
        </w:rPr>
        <w:t xml:space="preserve"> </w:t>
      </w:r>
      <w:r w:rsidR="00264065">
        <w:rPr>
          <w:rFonts w:ascii="Verdana" w:hAnsi="Verdana"/>
          <w:color w:val="404040" w:themeColor="text1" w:themeTint="BF"/>
          <w:sz w:val="20"/>
          <w:lang w:eastAsia="fr-FR"/>
        </w:rPr>
        <w:t>accompagnant</w:t>
      </w:r>
      <w:r w:rsidR="00521483">
        <w:rPr>
          <w:rFonts w:ascii="Verdana" w:hAnsi="Verdana"/>
          <w:color w:val="404040" w:themeColor="text1" w:themeTint="BF"/>
          <w:sz w:val="20"/>
          <w:lang w:eastAsia="fr-FR"/>
        </w:rPr>
        <w:t xml:space="preserve"> le</w:t>
      </w:r>
      <w:r w:rsidR="00264065">
        <w:rPr>
          <w:rFonts w:ascii="Verdana" w:hAnsi="Verdana"/>
          <w:color w:val="404040" w:themeColor="text1" w:themeTint="BF"/>
          <w:sz w:val="20"/>
          <w:lang w:eastAsia="fr-FR"/>
        </w:rPr>
        <w:t>urs réponses</w:t>
      </w:r>
      <w:r w:rsidR="00521483">
        <w:rPr>
          <w:rFonts w:ascii="Verdana" w:hAnsi="Verdana"/>
          <w:color w:val="404040" w:themeColor="text1" w:themeTint="BF"/>
          <w:sz w:val="20"/>
          <w:lang w:eastAsia="fr-FR"/>
        </w:rPr>
        <w:t xml:space="preserve"> (type </w:t>
      </w:r>
      <w:r w:rsidR="006671A5" w:rsidRPr="006671A5">
        <w:rPr>
          <w:rFonts w:ascii="Verdana" w:hAnsi="Verdana"/>
          <w:color w:val="404040" w:themeColor="text1" w:themeTint="BF"/>
          <w:sz w:val="20"/>
          <w:lang w:eastAsia="fr-FR"/>
        </w:rPr>
        <w:t>plaquettes comme</w:t>
      </w:r>
      <w:r w:rsidR="00521483">
        <w:rPr>
          <w:rFonts w:ascii="Verdana" w:hAnsi="Verdana"/>
          <w:color w:val="404040" w:themeColor="text1" w:themeTint="BF"/>
          <w:sz w:val="20"/>
          <w:lang w:eastAsia="fr-FR"/>
        </w:rPr>
        <w:t>rciales,</w:t>
      </w:r>
      <w:r w:rsidR="006671A5" w:rsidRPr="006671A5">
        <w:rPr>
          <w:rFonts w:ascii="Verdana" w:hAnsi="Verdana"/>
          <w:color w:val="404040" w:themeColor="text1" w:themeTint="BF"/>
          <w:sz w:val="20"/>
          <w:lang w:eastAsia="fr-FR"/>
        </w:rPr>
        <w:t xml:space="preserve"> techniques</w:t>
      </w:r>
      <w:r w:rsidR="00521483">
        <w:rPr>
          <w:rFonts w:ascii="Verdana" w:hAnsi="Verdana"/>
          <w:color w:val="404040" w:themeColor="text1" w:themeTint="BF"/>
          <w:sz w:val="20"/>
          <w:lang w:eastAsia="fr-FR"/>
        </w:rPr>
        <w:t xml:space="preserve"> ou autres …) </w:t>
      </w:r>
      <w:r w:rsidR="005A55C3">
        <w:rPr>
          <w:rFonts w:ascii="Verdana" w:hAnsi="Verdana"/>
          <w:color w:val="404040" w:themeColor="text1" w:themeTint="BF"/>
          <w:sz w:val="20"/>
          <w:lang w:eastAsia="fr-FR"/>
        </w:rPr>
        <w:t>rédigés en français.</w:t>
      </w:r>
    </w:p>
    <w:p w14:paraId="7C8E4BFB" w14:textId="77777777" w:rsidR="000E2A42" w:rsidRDefault="000E2A42" w:rsidP="000E2A42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</w:p>
    <w:p w14:paraId="7CF33F5D" w14:textId="77777777" w:rsidR="00D54755" w:rsidRPr="003834B5" w:rsidRDefault="00D54755" w:rsidP="00D54755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  <w:r>
        <w:rPr>
          <w:rFonts w:ascii="Verdana" w:hAnsi="Verdana"/>
          <w:color w:val="404040" w:themeColor="text1" w:themeTint="BF"/>
          <w:sz w:val="20"/>
          <w:lang w:eastAsia="fr-FR"/>
        </w:rPr>
        <w:t xml:space="preserve">A ce titre, </w:t>
      </w:r>
      <w:r w:rsidR="00BB4ECD">
        <w:rPr>
          <w:rFonts w:ascii="Verdana" w:hAnsi="Verdana"/>
          <w:color w:val="404040" w:themeColor="text1" w:themeTint="BF"/>
          <w:sz w:val="20"/>
          <w:lang w:eastAsia="fr-FR"/>
        </w:rPr>
        <w:t xml:space="preserve">il est demandé aux participants de porter une </w:t>
      </w:r>
      <w:r w:rsidRPr="003834B5">
        <w:rPr>
          <w:rFonts w:ascii="Verdana" w:hAnsi="Verdana"/>
          <w:color w:val="404040" w:themeColor="text1" w:themeTint="BF"/>
          <w:sz w:val="20"/>
          <w:lang w:eastAsia="fr-FR"/>
        </w:rPr>
        <w:t xml:space="preserve">attention particulière sur les informations transmises </w:t>
      </w:r>
      <w:r w:rsidR="00BB4ECD">
        <w:rPr>
          <w:rFonts w:ascii="Verdana" w:hAnsi="Verdana"/>
          <w:color w:val="404040" w:themeColor="text1" w:themeTint="BF"/>
          <w:sz w:val="20"/>
          <w:lang w:eastAsia="fr-FR"/>
        </w:rPr>
        <w:t>dans le cadre de ces échanges :</w:t>
      </w:r>
      <w:r w:rsidRPr="003834B5">
        <w:rPr>
          <w:rFonts w:ascii="Verdana" w:hAnsi="Verdana"/>
          <w:color w:val="404040" w:themeColor="text1" w:themeTint="BF"/>
          <w:sz w:val="20"/>
          <w:lang w:eastAsia="fr-FR"/>
        </w:rPr>
        <w:t xml:space="preserve"> s’agissant de procédés techniques ou de données industrielles et commerciales susceptible</w:t>
      </w:r>
      <w:r w:rsidR="00820D83">
        <w:rPr>
          <w:rFonts w:ascii="Verdana" w:hAnsi="Verdana"/>
          <w:color w:val="404040" w:themeColor="text1" w:themeTint="BF"/>
          <w:sz w:val="20"/>
          <w:lang w:eastAsia="fr-FR"/>
        </w:rPr>
        <w:t>s</w:t>
      </w:r>
      <w:r w:rsidRPr="003834B5">
        <w:rPr>
          <w:rFonts w:ascii="Verdana" w:hAnsi="Verdana"/>
          <w:color w:val="404040" w:themeColor="text1" w:themeTint="BF"/>
          <w:sz w:val="20"/>
          <w:lang w:eastAsia="fr-FR"/>
        </w:rPr>
        <w:t xml:space="preserve"> de</w:t>
      </w:r>
      <w:r w:rsidR="00BB4ECD">
        <w:rPr>
          <w:rFonts w:ascii="Verdana" w:hAnsi="Verdana"/>
          <w:color w:val="404040" w:themeColor="text1" w:themeTint="BF"/>
          <w:sz w:val="20"/>
          <w:lang w:eastAsia="fr-FR"/>
        </w:rPr>
        <w:t xml:space="preserve"> relever du secret des affaires, il est demandé </w:t>
      </w:r>
      <w:r w:rsidR="00820D83">
        <w:rPr>
          <w:rFonts w:ascii="Verdana" w:hAnsi="Verdana"/>
          <w:color w:val="404040" w:themeColor="text1" w:themeTint="BF"/>
          <w:sz w:val="20"/>
          <w:lang w:eastAsia="fr-FR"/>
        </w:rPr>
        <w:t xml:space="preserve">de mettre en évidence dans le présent questionnaire, par un </w:t>
      </w:r>
      <w:r w:rsidR="00820D83" w:rsidRPr="00C6659E">
        <w:rPr>
          <w:rFonts w:ascii="Verdana" w:hAnsi="Verdana"/>
          <w:color w:val="404040" w:themeColor="text1" w:themeTint="BF"/>
          <w:sz w:val="20"/>
          <w:shd w:val="clear" w:color="auto" w:fill="FFE599" w:themeFill="accent4" w:themeFillTint="66"/>
          <w:lang w:eastAsia="fr-FR"/>
        </w:rPr>
        <w:t>surlignage</w:t>
      </w:r>
      <w:r w:rsidR="00820D83">
        <w:rPr>
          <w:rFonts w:ascii="Verdana" w:hAnsi="Verdana"/>
          <w:color w:val="404040" w:themeColor="text1" w:themeTint="BF"/>
          <w:sz w:val="20"/>
          <w:lang w:eastAsia="fr-FR"/>
        </w:rPr>
        <w:t xml:space="preserve"> ou une </w:t>
      </w:r>
      <w:r w:rsidR="00820D83" w:rsidRPr="00FA2CA8">
        <w:rPr>
          <w:rFonts w:ascii="Georgia" w:hAnsi="Georgia"/>
          <w:i/>
          <w:color w:val="000000" w:themeColor="text1"/>
          <w:sz w:val="20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mise en forme spécifique</w:t>
      </w:r>
      <w:r w:rsidR="00820D83">
        <w:rPr>
          <w:rFonts w:ascii="Verdana" w:hAnsi="Verdana"/>
          <w:color w:val="404040" w:themeColor="text1" w:themeTint="BF"/>
          <w:sz w:val="20"/>
          <w:lang w:eastAsia="fr-FR"/>
        </w:rPr>
        <w:t>, l</w:t>
      </w:r>
      <w:r w:rsidR="00243C23">
        <w:rPr>
          <w:rFonts w:ascii="Verdana" w:hAnsi="Verdana"/>
          <w:color w:val="404040" w:themeColor="text1" w:themeTint="BF"/>
          <w:sz w:val="20"/>
          <w:lang w:eastAsia="fr-FR"/>
        </w:rPr>
        <w:t>es paragraphes concernés par ces données stratégiques.</w:t>
      </w:r>
    </w:p>
    <w:p w14:paraId="1AD2BBEA" w14:textId="77777777" w:rsidR="00D54755" w:rsidRDefault="00D54755" w:rsidP="00D54755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</w:p>
    <w:p w14:paraId="217FAD7E" w14:textId="77777777" w:rsidR="00606E1C" w:rsidRDefault="00606E1C" w:rsidP="003834B5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</w:p>
    <w:p w14:paraId="44A16EF8" w14:textId="77777777" w:rsidR="00962A72" w:rsidRDefault="00962A72">
      <w:r>
        <w:br w:type="page"/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606E1C" w14:paraId="4A1DEDFB" w14:textId="77777777" w:rsidTr="00606E1C">
        <w:trPr>
          <w:trHeight w:val="310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3A2F7811" w14:textId="1420AD34" w:rsidR="00606E1C" w:rsidRPr="00606E1C" w:rsidRDefault="00606E1C" w:rsidP="009B551E">
            <w:pPr>
              <w:pStyle w:val="Sansinterligne"/>
              <w:numPr>
                <w:ilvl w:val="0"/>
                <w:numId w:val="10"/>
              </w:numPr>
              <w:rPr>
                <w:rFonts w:ascii="Verdana" w:hAnsi="Verdana"/>
                <w:b/>
                <w:color w:val="404040" w:themeColor="text1" w:themeTint="BF"/>
                <w:sz w:val="20"/>
                <w:lang w:eastAsia="fr-FR"/>
              </w:rPr>
            </w:pPr>
            <w:r w:rsidRPr="00606E1C">
              <w:rPr>
                <w:rFonts w:ascii="Verdana" w:hAnsi="Verdana"/>
                <w:b/>
                <w:color w:val="404040" w:themeColor="text1" w:themeTint="BF"/>
                <w:sz w:val="20"/>
                <w:lang w:eastAsia="fr-FR"/>
              </w:rPr>
              <w:lastRenderedPageBreak/>
              <w:t xml:space="preserve">Identité de </w:t>
            </w:r>
            <w:r w:rsidR="009B551E">
              <w:rPr>
                <w:rFonts w:ascii="Verdana" w:hAnsi="Verdana"/>
                <w:b/>
                <w:color w:val="404040" w:themeColor="text1" w:themeTint="BF"/>
                <w:sz w:val="20"/>
                <w:lang w:eastAsia="fr-FR"/>
              </w:rPr>
              <w:t>l’opérateur</w:t>
            </w:r>
          </w:p>
        </w:tc>
      </w:tr>
      <w:tr w:rsidR="00606E1C" w14:paraId="02B7465E" w14:textId="77777777" w:rsidTr="00036F8C">
        <w:trPr>
          <w:trHeight w:val="851"/>
        </w:trPr>
        <w:tc>
          <w:tcPr>
            <w:tcW w:w="3823" w:type="dxa"/>
            <w:vAlign w:val="center"/>
          </w:tcPr>
          <w:p w14:paraId="793F8CCC" w14:textId="40D5E006" w:rsidR="00606E1C" w:rsidRPr="00751BFF" w:rsidRDefault="00606E1C" w:rsidP="00D0181F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Nom</w:t>
            </w:r>
            <w:r w:rsidR="00D0181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et adresse</w:t>
            </w:r>
            <w:r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de </w:t>
            </w:r>
            <w:r w:rsidR="009B551E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l’opérateur</w:t>
            </w:r>
            <w:r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 :</w:t>
            </w:r>
          </w:p>
        </w:tc>
        <w:tc>
          <w:tcPr>
            <w:tcW w:w="5237" w:type="dxa"/>
            <w:vAlign w:val="center"/>
          </w:tcPr>
          <w:p w14:paraId="16096D6A" w14:textId="77777777" w:rsidR="00606E1C" w:rsidRPr="00751BFF" w:rsidRDefault="00606E1C" w:rsidP="00751BF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20"/>
              </w:rPr>
            </w:pPr>
          </w:p>
        </w:tc>
      </w:tr>
      <w:tr w:rsidR="00606E1C" w14:paraId="0F2BDCCB" w14:textId="77777777" w:rsidTr="00036F8C">
        <w:trPr>
          <w:trHeight w:val="851"/>
        </w:trPr>
        <w:tc>
          <w:tcPr>
            <w:tcW w:w="3823" w:type="dxa"/>
            <w:vAlign w:val="center"/>
          </w:tcPr>
          <w:p w14:paraId="4C1322DE" w14:textId="77777777" w:rsidR="00606E1C" w:rsidRPr="00751BFF" w:rsidRDefault="00606E1C" w:rsidP="00606E1C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Domaine d’activité :</w:t>
            </w:r>
          </w:p>
        </w:tc>
        <w:tc>
          <w:tcPr>
            <w:tcW w:w="5237" w:type="dxa"/>
            <w:vAlign w:val="center"/>
          </w:tcPr>
          <w:p w14:paraId="152D8AA0" w14:textId="77777777" w:rsidR="00606E1C" w:rsidRPr="00751BFF" w:rsidRDefault="00606E1C" w:rsidP="00751BF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20"/>
              </w:rPr>
            </w:pPr>
          </w:p>
        </w:tc>
      </w:tr>
      <w:tr w:rsidR="009B551E" w14:paraId="749DBD4B" w14:textId="77777777" w:rsidTr="00036F8C">
        <w:trPr>
          <w:trHeight w:val="851"/>
        </w:trPr>
        <w:tc>
          <w:tcPr>
            <w:tcW w:w="3823" w:type="dxa"/>
            <w:vAlign w:val="center"/>
          </w:tcPr>
          <w:p w14:paraId="20C201DC" w14:textId="77777777" w:rsidR="009B551E" w:rsidRPr="00751BFF" w:rsidRDefault="009B551E" w:rsidP="00606E1C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Statut :</w:t>
            </w:r>
          </w:p>
        </w:tc>
        <w:tc>
          <w:tcPr>
            <w:tcW w:w="5237" w:type="dxa"/>
            <w:vAlign w:val="center"/>
          </w:tcPr>
          <w:p w14:paraId="4DCE0B8B" w14:textId="77777777" w:rsidR="009B551E" w:rsidRPr="00751BFF" w:rsidRDefault="009B551E" w:rsidP="00751BF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20"/>
              </w:rPr>
            </w:pPr>
          </w:p>
        </w:tc>
      </w:tr>
      <w:tr w:rsidR="00D0181F" w14:paraId="6CD669C8" w14:textId="77777777" w:rsidTr="00036F8C">
        <w:trPr>
          <w:trHeight w:val="851"/>
        </w:trPr>
        <w:tc>
          <w:tcPr>
            <w:tcW w:w="3823" w:type="dxa"/>
            <w:vMerge w:val="restart"/>
            <w:vAlign w:val="center"/>
          </w:tcPr>
          <w:p w14:paraId="322414D0" w14:textId="24AA3D66" w:rsidR="00D0181F" w:rsidRPr="00751BFF" w:rsidRDefault="00D0181F" w:rsidP="000E2A42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Surface</w:t>
            </w:r>
          </w:p>
        </w:tc>
        <w:tc>
          <w:tcPr>
            <w:tcW w:w="5237" w:type="dxa"/>
            <w:vAlign w:val="center"/>
          </w:tcPr>
          <w:p w14:paraId="2D3F34B9" w14:textId="45922BEF" w:rsidR="00D0181F" w:rsidRPr="00D0181F" w:rsidRDefault="00D0181F" w:rsidP="00751BF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</w:rPr>
            </w:pPr>
            <w:r w:rsidRPr="00D0181F">
              <w:rPr>
                <w:rFonts w:ascii="Verdana" w:hAnsi="Verdana"/>
                <w:color w:val="404040" w:themeColor="text1" w:themeTint="BF"/>
                <w:sz w:val="16"/>
              </w:rPr>
              <w:t xml:space="preserve">Hors sol : </w:t>
            </w:r>
          </w:p>
        </w:tc>
      </w:tr>
      <w:tr w:rsidR="00D0181F" w14:paraId="54885230" w14:textId="77777777" w:rsidTr="00036F8C">
        <w:trPr>
          <w:trHeight w:val="851"/>
        </w:trPr>
        <w:tc>
          <w:tcPr>
            <w:tcW w:w="3823" w:type="dxa"/>
            <w:vMerge/>
            <w:vAlign w:val="center"/>
          </w:tcPr>
          <w:p w14:paraId="21A81B7E" w14:textId="77777777" w:rsidR="00D0181F" w:rsidRDefault="00D0181F" w:rsidP="000E2A42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</w:tc>
        <w:tc>
          <w:tcPr>
            <w:tcW w:w="5237" w:type="dxa"/>
            <w:vAlign w:val="center"/>
          </w:tcPr>
          <w:p w14:paraId="49336A78" w14:textId="148C6B37" w:rsidR="00D0181F" w:rsidRPr="00D0181F" w:rsidRDefault="00D0181F" w:rsidP="00751BF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</w:rPr>
            </w:pPr>
            <w:r w:rsidRPr="00D0181F">
              <w:rPr>
                <w:rFonts w:ascii="Verdana" w:hAnsi="Verdana"/>
                <w:color w:val="404040" w:themeColor="text1" w:themeTint="BF"/>
                <w:sz w:val="16"/>
              </w:rPr>
              <w:t xml:space="preserve">Pleine terre : </w:t>
            </w:r>
          </w:p>
        </w:tc>
      </w:tr>
      <w:tr w:rsidR="00D0181F" w14:paraId="26372176" w14:textId="77777777" w:rsidTr="00036F8C">
        <w:trPr>
          <w:trHeight w:val="851"/>
        </w:trPr>
        <w:tc>
          <w:tcPr>
            <w:tcW w:w="3823" w:type="dxa"/>
            <w:vAlign w:val="center"/>
          </w:tcPr>
          <w:p w14:paraId="204F8DC9" w14:textId="18B42AF6" w:rsidR="00D0181F" w:rsidRPr="00751BFF" w:rsidRDefault="00D0181F" w:rsidP="000E2A42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Localisation des parcelles</w:t>
            </w:r>
          </w:p>
        </w:tc>
        <w:tc>
          <w:tcPr>
            <w:tcW w:w="5237" w:type="dxa"/>
            <w:vAlign w:val="center"/>
          </w:tcPr>
          <w:p w14:paraId="26FF2B91" w14:textId="77777777" w:rsidR="00D0181F" w:rsidRPr="00751BFF" w:rsidRDefault="00D0181F" w:rsidP="00751BF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20"/>
              </w:rPr>
            </w:pPr>
          </w:p>
        </w:tc>
      </w:tr>
      <w:tr w:rsidR="00D0181F" w14:paraId="0D7E6C58" w14:textId="77777777" w:rsidTr="00036F8C">
        <w:trPr>
          <w:trHeight w:val="851"/>
        </w:trPr>
        <w:tc>
          <w:tcPr>
            <w:tcW w:w="3823" w:type="dxa"/>
            <w:vAlign w:val="center"/>
          </w:tcPr>
          <w:p w14:paraId="37A9EF8D" w14:textId="5FC66D95" w:rsidR="00D0181F" w:rsidRDefault="00D0181F" w:rsidP="000E2A42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Avez-vous des certifications ? </w:t>
            </w:r>
          </w:p>
          <w:p w14:paraId="2953D220" w14:textId="203F4E42" w:rsidR="00D0181F" w:rsidRPr="00751BFF" w:rsidRDefault="00D0181F" w:rsidP="000E2A42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si oui lesquelles ? </w:t>
            </w:r>
          </w:p>
        </w:tc>
        <w:tc>
          <w:tcPr>
            <w:tcW w:w="5237" w:type="dxa"/>
            <w:vAlign w:val="center"/>
          </w:tcPr>
          <w:p w14:paraId="0FB0D23F" w14:textId="77777777" w:rsidR="00D0181F" w:rsidRPr="00751BFF" w:rsidRDefault="00D0181F" w:rsidP="00751BF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20"/>
              </w:rPr>
            </w:pPr>
          </w:p>
        </w:tc>
      </w:tr>
      <w:tr w:rsidR="00606E1C" w14:paraId="1DA60766" w14:textId="77777777" w:rsidTr="00036F8C">
        <w:trPr>
          <w:trHeight w:val="851"/>
        </w:trPr>
        <w:tc>
          <w:tcPr>
            <w:tcW w:w="3823" w:type="dxa"/>
            <w:vAlign w:val="center"/>
          </w:tcPr>
          <w:p w14:paraId="105A3E30" w14:textId="425466CF" w:rsidR="00606E1C" w:rsidRPr="00751BFF" w:rsidRDefault="00E70380" w:rsidP="000E2A42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Chiffre </w:t>
            </w:r>
            <w:r w:rsidR="006D12D7"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d’affaires</w:t>
            </w:r>
            <w:r w:rsidR="000E2A42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annuel </w:t>
            </w:r>
            <w:r w:rsidR="00606E1C"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moyen :</w:t>
            </w:r>
          </w:p>
        </w:tc>
        <w:tc>
          <w:tcPr>
            <w:tcW w:w="5237" w:type="dxa"/>
            <w:vAlign w:val="center"/>
          </w:tcPr>
          <w:p w14:paraId="71106956" w14:textId="77777777" w:rsidR="00606E1C" w:rsidRPr="00751BFF" w:rsidRDefault="00606E1C" w:rsidP="00751BF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20"/>
              </w:rPr>
            </w:pPr>
          </w:p>
        </w:tc>
      </w:tr>
      <w:tr w:rsidR="00606E1C" w14:paraId="2F147CE1" w14:textId="77777777" w:rsidTr="00036F8C">
        <w:trPr>
          <w:trHeight w:val="851"/>
        </w:trPr>
        <w:tc>
          <w:tcPr>
            <w:tcW w:w="3823" w:type="dxa"/>
            <w:vAlign w:val="center"/>
          </w:tcPr>
          <w:p w14:paraId="057690FA" w14:textId="77777777" w:rsidR="00606E1C" w:rsidRPr="00751BFF" w:rsidRDefault="00606E1C" w:rsidP="00E70380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Effectifs :</w:t>
            </w:r>
          </w:p>
        </w:tc>
        <w:tc>
          <w:tcPr>
            <w:tcW w:w="5237" w:type="dxa"/>
            <w:vAlign w:val="center"/>
          </w:tcPr>
          <w:p w14:paraId="30A46DC9" w14:textId="77777777" w:rsidR="00606E1C" w:rsidRPr="00751BFF" w:rsidRDefault="00606E1C" w:rsidP="00751BF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20"/>
              </w:rPr>
            </w:pPr>
          </w:p>
        </w:tc>
      </w:tr>
      <w:tr w:rsidR="00606E1C" w14:paraId="73F1DB7B" w14:textId="77777777" w:rsidTr="00036F8C">
        <w:trPr>
          <w:trHeight w:val="1309"/>
        </w:trPr>
        <w:tc>
          <w:tcPr>
            <w:tcW w:w="3823" w:type="dxa"/>
            <w:vAlign w:val="center"/>
          </w:tcPr>
          <w:p w14:paraId="606357FD" w14:textId="185D3445" w:rsidR="00606E1C" w:rsidRPr="00751BFF" w:rsidRDefault="00846123" w:rsidP="00112F2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sym w:font="Webdings" w:char="F063"/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</w:t>
            </w:r>
            <w:r w:rsidR="00606E1C"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Expérience générale en matière de </w:t>
            </w:r>
            <w:r w:rsidR="000E2A42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production de </w:t>
            </w:r>
            <w:r w:rsidR="000E2A42" w:rsidRPr="00036F8C">
              <w:rPr>
                <w:rFonts w:ascii="Verdana" w:hAnsi="Verdana"/>
                <w:b/>
                <w:bCs/>
                <w:color w:val="404040" w:themeColor="text1" w:themeTint="BF"/>
                <w:sz w:val="16"/>
                <w:lang w:eastAsia="fr-FR"/>
              </w:rPr>
              <w:t>plants</w:t>
            </w:r>
            <w:r w:rsidR="00B44AD8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</w:t>
            </w:r>
            <w:r w:rsidR="00BE460E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</w:t>
            </w:r>
            <w:r w:rsidR="00112F22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 : </w:t>
            </w:r>
            <w:r w:rsidR="00606E1C"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références de chantiers réalisés</w:t>
            </w:r>
            <w:r w:rsidR="000E2A42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,</w:t>
            </w:r>
            <w:r w:rsidR="00B44AD8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volume de la production</w:t>
            </w:r>
            <w:r w:rsidR="00606E1C"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 :</w:t>
            </w:r>
          </w:p>
        </w:tc>
        <w:tc>
          <w:tcPr>
            <w:tcW w:w="5237" w:type="dxa"/>
            <w:vAlign w:val="center"/>
          </w:tcPr>
          <w:p w14:paraId="5E335FDF" w14:textId="77777777" w:rsidR="00606E1C" w:rsidRPr="00751BFF" w:rsidRDefault="00606E1C" w:rsidP="00751BF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20"/>
              </w:rPr>
            </w:pPr>
          </w:p>
        </w:tc>
      </w:tr>
      <w:tr w:rsidR="00846123" w14:paraId="65B40F54" w14:textId="77777777" w:rsidTr="00036F8C">
        <w:trPr>
          <w:trHeight w:val="1309"/>
        </w:trPr>
        <w:tc>
          <w:tcPr>
            <w:tcW w:w="3823" w:type="dxa"/>
            <w:vAlign w:val="center"/>
          </w:tcPr>
          <w:p w14:paraId="0366C119" w14:textId="5BA6CA53" w:rsidR="00846123" w:rsidRPr="00751BFF" w:rsidRDefault="00846123" w:rsidP="00112F2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sym w:font="Webdings" w:char="F063"/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</w:t>
            </w:r>
            <w:r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Expérience générale en matière de 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production de </w:t>
            </w:r>
            <w:r w:rsidRPr="00036F8C">
              <w:rPr>
                <w:rFonts w:ascii="Verdana" w:hAnsi="Verdana"/>
                <w:b/>
                <w:bCs/>
                <w:color w:val="404040" w:themeColor="text1" w:themeTint="BF"/>
                <w:sz w:val="16"/>
                <w:lang w:eastAsia="fr-FR"/>
              </w:rPr>
              <w:t>baliveaux</w:t>
            </w:r>
            <w:r w:rsidR="00112F22">
              <w:rPr>
                <w:rFonts w:ascii="Verdana" w:hAnsi="Verdana"/>
                <w:b/>
                <w:bCs/>
                <w:color w:val="404040" w:themeColor="text1" w:themeTint="BF"/>
                <w:sz w:val="16"/>
                <w:lang w:eastAsia="fr-FR"/>
              </w:rPr>
              <w:t> :</w:t>
            </w:r>
            <w:r w:rsidR="00B44AD8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</w:t>
            </w:r>
            <w:r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références de chantiers réalisés,</w:t>
            </w:r>
            <w:r w:rsidR="00B44AD8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volume de la production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</w:t>
            </w:r>
          </w:p>
        </w:tc>
        <w:tc>
          <w:tcPr>
            <w:tcW w:w="5237" w:type="dxa"/>
            <w:vAlign w:val="center"/>
          </w:tcPr>
          <w:p w14:paraId="180A7EED" w14:textId="77777777" w:rsidR="00846123" w:rsidRPr="00751BFF" w:rsidRDefault="00846123" w:rsidP="00751BF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20"/>
              </w:rPr>
            </w:pPr>
          </w:p>
        </w:tc>
      </w:tr>
      <w:tr w:rsidR="00846123" w14:paraId="293B7473" w14:textId="77777777" w:rsidTr="00036F8C">
        <w:trPr>
          <w:trHeight w:val="1309"/>
        </w:trPr>
        <w:tc>
          <w:tcPr>
            <w:tcW w:w="3823" w:type="dxa"/>
            <w:vAlign w:val="center"/>
          </w:tcPr>
          <w:p w14:paraId="629B12F4" w14:textId="628CB6B8" w:rsidR="00846123" w:rsidRPr="00751BFF" w:rsidRDefault="00846123" w:rsidP="00112F2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sym w:font="Webdings" w:char="F063"/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</w:t>
            </w:r>
            <w:r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Expérience générale en matière de 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production de </w:t>
            </w:r>
            <w:r w:rsidRPr="00036F8C">
              <w:rPr>
                <w:rFonts w:ascii="Verdana" w:hAnsi="Verdana"/>
                <w:b/>
                <w:bCs/>
                <w:color w:val="404040" w:themeColor="text1" w:themeTint="BF"/>
                <w:sz w:val="16"/>
                <w:lang w:eastAsia="fr-FR"/>
              </w:rPr>
              <w:t>tiges</w:t>
            </w:r>
            <w:r w:rsidR="00112F22">
              <w:rPr>
                <w:rFonts w:ascii="Verdana" w:hAnsi="Verdana"/>
                <w:b/>
                <w:bCs/>
                <w:color w:val="404040" w:themeColor="text1" w:themeTint="BF"/>
                <w:sz w:val="16"/>
                <w:lang w:eastAsia="fr-FR"/>
              </w:rPr>
              <w:t xml:space="preserve"> : </w:t>
            </w:r>
            <w:r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références de chantiers réalisés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, </w:t>
            </w:r>
            <w:r w:rsidR="00B44AD8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volume de la production</w:t>
            </w:r>
          </w:p>
        </w:tc>
        <w:tc>
          <w:tcPr>
            <w:tcW w:w="5237" w:type="dxa"/>
            <w:vAlign w:val="center"/>
          </w:tcPr>
          <w:p w14:paraId="7232FDB1" w14:textId="77777777" w:rsidR="00846123" w:rsidRPr="00751BFF" w:rsidRDefault="00846123" w:rsidP="00751BF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20"/>
              </w:rPr>
            </w:pPr>
          </w:p>
        </w:tc>
      </w:tr>
      <w:tr w:rsidR="00846123" w14:paraId="18710D57" w14:textId="77777777" w:rsidTr="00036F8C">
        <w:trPr>
          <w:trHeight w:val="1309"/>
        </w:trPr>
        <w:tc>
          <w:tcPr>
            <w:tcW w:w="3823" w:type="dxa"/>
            <w:vAlign w:val="center"/>
          </w:tcPr>
          <w:p w14:paraId="27531A06" w14:textId="384E79D9" w:rsidR="00846123" w:rsidRPr="00751BFF" w:rsidRDefault="00846123" w:rsidP="00112F2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sym w:font="Webdings" w:char="F063"/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</w:t>
            </w:r>
            <w:r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Expérience générale en matière de 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production de </w:t>
            </w:r>
            <w:r w:rsidRPr="00036F8C">
              <w:rPr>
                <w:rFonts w:ascii="Verdana" w:hAnsi="Verdana"/>
                <w:b/>
                <w:bCs/>
                <w:color w:val="404040" w:themeColor="text1" w:themeTint="BF"/>
                <w:sz w:val="16"/>
                <w:lang w:eastAsia="fr-FR"/>
              </w:rPr>
              <w:t>semences</w:t>
            </w:r>
            <w:r w:rsidR="00112F22">
              <w:rPr>
                <w:rFonts w:ascii="Verdana" w:hAnsi="Verdana"/>
                <w:b/>
                <w:bCs/>
                <w:color w:val="404040" w:themeColor="text1" w:themeTint="BF"/>
                <w:sz w:val="16"/>
                <w:lang w:eastAsia="fr-FR"/>
              </w:rPr>
              <w:t xml:space="preserve"> : </w:t>
            </w:r>
            <w:r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références de chantiers réalisés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</w:t>
            </w:r>
            <w:r w:rsidR="00B44AD8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volume de la production)</w:t>
            </w:r>
          </w:p>
        </w:tc>
        <w:tc>
          <w:tcPr>
            <w:tcW w:w="5237" w:type="dxa"/>
            <w:vAlign w:val="center"/>
          </w:tcPr>
          <w:p w14:paraId="3A1A27AE" w14:textId="77777777" w:rsidR="00846123" w:rsidRPr="00751BFF" w:rsidRDefault="00846123" w:rsidP="00751BF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20"/>
              </w:rPr>
            </w:pPr>
          </w:p>
        </w:tc>
      </w:tr>
      <w:tr w:rsidR="00606E1C" w14:paraId="4ED087FB" w14:textId="77777777" w:rsidTr="00036F8C">
        <w:trPr>
          <w:trHeight w:val="704"/>
        </w:trPr>
        <w:tc>
          <w:tcPr>
            <w:tcW w:w="3823" w:type="dxa"/>
            <w:vAlign w:val="center"/>
          </w:tcPr>
          <w:p w14:paraId="207DE5FC" w14:textId="77777777" w:rsidR="00606E1C" w:rsidRPr="00751BFF" w:rsidRDefault="00E70380" w:rsidP="00C509A1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 w:rsidRPr="00751BFF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Coordonn</w:t>
            </w:r>
            <w:r w:rsidR="00C509A1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ées de la personne en charge de répondre au présent questionnaire :</w:t>
            </w:r>
          </w:p>
        </w:tc>
        <w:tc>
          <w:tcPr>
            <w:tcW w:w="5237" w:type="dxa"/>
            <w:vAlign w:val="center"/>
          </w:tcPr>
          <w:p w14:paraId="18ECC865" w14:textId="77777777" w:rsidR="00606E1C" w:rsidRPr="00751BFF" w:rsidRDefault="00606E1C" w:rsidP="00751BF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20"/>
              </w:rPr>
            </w:pPr>
          </w:p>
        </w:tc>
      </w:tr>
    </w:tbl>
    <w:p w14:paraId="30FD985A" w14:textId="0C865E60" w:rsidR="001E4F88" w:rsidRDefault="001E4F88" w:rsidP="003834B5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  <w:r>
        <w:rPr>
          <w:rFonts w:ascii="Verdana" w:hAnsi="Verdana"/>
          <w:color w:val="404040" w:themeColor="text1" w:themeTint="BF"/>
          <w:sz w:val="20"/>
          <w:lang w:eastAsia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51BFF" w14:paraId="744F5500" w14:textId="77777777" w:rsidTr="00751BFF">
        <w:trPr>
          <w:trHeight w:val="435"/>
        </w:trPr>
        <w:tc>
          <w:tcPr>
            <w:tcW w:w="9060" w:type="dxa"/>
            <w:shd w:val="clear" w:color="auto" w:fill="BDD6EE" w:themeFill="accent1" w:themeFillTint="66"/>
            <w:vAlign w:val="center"/>
          </w:tcPr>
          <w:p w14:paraId="0BCA8B51" w14:textId="00D72F19" w:rsidR="00751BFF" w:rsidRPr="00751BFF" w:rsidRDefault="00924383" w:rsidP="00924383">
            <w:pPr>
              <w:pStyle w:val="Sansinterligne"/>
              <w:numPr>
                <w:ilvl w:val="0"/>
                <w:numId w:val="10"/>
              </w:numPr>
              <w:rPr>
                <w:rFonts w:ascii="Verdana" w:hAnsi="Verdana"/>
                <w:b/>
                <w:color w:val="404040" w:themeColor="text1" w:themeTint="BF"/>
                <w:sz w:val="20"/>
                <w:lang w:eastAsia="fr-FR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eastAsia="fr-FR"/>
              </w:rPr>
              <w:lastRenderedPageBreak/>
              <w:t>Intérêt pour le projet</w:t>
            </w:r>
            <w:r w:rsidR="00C05620">
              <w:rPr>
                <w:rFonts w:ascii="Verdana" w:hAnsi="Verdana"/>
                <w:b/>
                <w:color w:val="404040" w:themeColor="text1" w:themeTint="BF"/>
                <w:sz w:val="20"/>
                <w:lang w:eastAsia="fr-FR"/>
              </w:rPr>
              <w:t xml:space="preserve"> et facteurs limitants</w:t>
            </w:r>
          </w:p>
        </w:tc>
      </w:tr>
      <w:tr w:rsidR="00751BFF" w14:paraId="299693B5" w14:textId="77777777" w:rsidTr="00731B18">
        <w:trPr>
          <w:trHeight w:val="542"/>
        </w:trPr>
        <w:tc>
          <w:tcPr>
            <w:tcW w:w="9060" w:type="dxa"/>
            <w:vAlign w:val="center"/>
          </w:tcPr>
          <w:p w14:paraId="4472C19D" w14:textId="01C7D515" w:rsidR="00BD07DE" w:rsidRPr="00036F8C" w:rsidRDefault="00075117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u w:val="single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u w:val="single"/>
                <w:lang w:eastAsia="fr-FR"/>
              </w:rPr>
              <w:t xml:space="preserve">Tableau </w:t>
            </w:r>
            <w:r w:rsidR="00781CF6">
              <w:rPr>
                <w:rFonts w:ascii="Verdana" w:hAnsi="Verdana"/>
                <w:color w:val="404040" w:themeColor="text1" w:themeTint="BF"/>
                <w:sz w:val="16"/>
                <w:u w:val="single"/>
                <w:lang w:eastAsia="fr-FR"/>
              </w:rPr>
              <w:t>à compléter</w:t>
            </w:r>
            <w:r>
              <w:rPr>
                <w:rFonts w:ascii="Verdana" w:hAnsi="Verdana"/>
                <w:color w:val="404040" w:themeColor="text1" w:themeTint="BF"/>
                <w:sz w:val="16"/>
                <w:u w:val="single"/>
                <w:lang w:eastAsia="fr-FR"/>
              </w:rPr>
              <w:t xml:space="preserve"> concernant la production</w:t>
            </w:r>
            <w:r w:rsidR="00BD07DE" w:rsidRPr="00036F8C">
              <w:rPr>
                <w:rFonts w:ascii="Verdana" w:hAnsi="Verdana"/>
                <w:color w:val="404040" w:themeColor="text1" w:themeTint="BF"/>
                <w:sz w:val="16"/>
                <w:u w:val="single"/>
                <w:lang w:eastAsia="fr-FR"/>
              </w:rPr>
              <w:t xml:space="preserve"> de tiges et/ou cépées :</w:t>
            </w:r>
          </w:p>
          <w:p w14:paraId="3A02769A" w14:textId="70DC0EF8" w:rsidR="00BD07DE" w:rsidRDefault="00BD07DE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Nous vous indiquons nos besoins globaux sur l’ensemble de l’opérations avec une fourchette</w:t>
            </w:r>
            <w:r w:rsidR="00075117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.</w:t>
            </w:r>
          </w:p>
          <w:p w14:paraId="3307D193" w14:textId="5BBAECC1" w:rsidR="00075117" w:rsidRDefault="00075117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Pour chaque essence vous pouvez préciser vos capacités de production annuelles dans la colonne de gauche.  </w:t>
            </w:r>
          </w:p>
          <w:p w14:paraId="2D199A75" w14:textId="0080B1D7" w:rsidR="00075117" w:rsidRDefault="00075117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Vous pouvez laisser la case vide pour les essences que vous ne cultivez pas.</w:t>
            </w:r>
          </w:p>
          <w:p w14:paraId="6A60114A" w14:textId="77777777" w:rsidR="00A64674" w:rsidRDefault="00A64674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tbl>
            <w:tblPr>
              <w:tblW w:w="88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0"/>
              <w:gridCol w:w="1323"/>
              <w:gridCol w:w="1621"/>
              <w:gridCol w:w="1701"/>
              <w:gridCol w:w="1701"/>
            </w:tblGrid>
            <w:tr w:rsidR="00781CF6" w:rsidRPr="001E4F88" w14:paraId="34DD7B5A" w14:textId="4F979690" w:rsidTr="00036F8C">
              <w:trPr>
                <w:trHeight w:val="300"/>
              </w:trPr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hideMark/>
                </w:tcPr>
                <w:p w14:paraId="2E22E1F9" w14:textId="73FAF322" w:rsidR="00781CF6" w:rsidRPr="00036F8C" w:rsidRDefault="00781CF6" w:rsidP="0007511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 w:themeColor="text1"/>
                      <w:lang w:eastAsia="fr-FR"/>
                    </w:rPr>
                  </w:pPr>
                  <w:bookmarkStart w:id="1" w:name="_Hlk97741442"/>
                  <w:r w:rsidRPr="00036F8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eastAsia="fr-FR"/>
                    </w:rPr>
                    <w:t>CEPEES ET TIGES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47CA806F" w14:textId="04D52CE8" w:rsidR="00781CF6" w:rsidRPr="00036F8C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fr-FR"/>
                    </w:rPr>
                    <w:t>Notre Besoin (nombre de sujets)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E0408" w14:textId="42115AAC" w:rsidR="00781CF6" w:rsidRPr="00036F8C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fr-FR"/>
                    </w:rPr>
                    <w:t>Votre capacité annuelle de production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0811B3" w14:textId="62747DF0" w:rsidR="00781CF6" w:rsidRDefault="00781CF6" w:rsidP="00781CF6">
                  <w:pPr>
                    <w:pStyle w:val="Sansinterligne"/>
                    <w:jc w:val="both"/>
                    <w:rPr>
                      <w:rFonts w:ascii="Verdana" w:hAnsi="Verdana"/>
                      <w:color w:val="404040" w:themeColor="text1" w:themeTint="BF"/>
                      <w:sz w:val="16"/>
                      <w:lang w:eastAsia="fr-FR"/>
                    </w:rPr>
                  </w:pPr>
                  <w:r>
                    <w:rPr>
                      <w:rFonts w:ascii="Verdana" w:hAnsi="Verdana"/>
                      <w:color w:val="404040" w:themeColor="text1" w:themeTint="BF"/>
                      <w:sz w:val="16"/>
                      <w:lang w:eastAsia="fr-FR"/>
                    </w:rPr>
                    <w:t>Avez-vous déjà des sujets disponibles ?</w:t>
                  </w:r>
                </w:p>
                <w:p w14:paraId="09BDC100" w14:textId="2543E24B" w:rsidR="00781CF6" w:rsidRPr="00781CF6" w:rsidRDefault="00781CF6" w:rsidP="00781CF6">
                  <w:pPr>
                    <w:pStyle w:val="Sansinterligne"/>
                    <w:jc w:val="both"/>
                    <w:rPr>
                      <w:rFonts w:ascii="Verdana" w:hAnsi="Verdana"/>
                      <w:color w:val="404040" w:themeColor="text1" w:themeTint="BF"/>
                      <w:sz w:val="16"/>
                      <w:lang w:eastAsia="fr-FR"/>
                    </w:rPr>
                  </w:pPr>
                  <w:r>
                    <w:rPr>
                      <w:rFonts w:ascii="Verdana" w:hAnsi="Verdana"/>
                      <w:color w:val="404040" w:themeColor="text1" w:themeTint="BF"/>
                      <w:sz w:val="16"/>
                      <w:lang w:eastAsia="fr-FR"/>
                    </w:rPr>
                    <w:t>(si oui indiquer la quantité)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77E08B" w14:textId="01044C2D" w:rsidR="00781CF6" w:rsidRDefault="0060385E" w:rsidP="00781CF6">
                  <w:pPr>
                    <w:pStyle w:val="Sansinterligne"/>
                    <w:jc w:val="both"/>
                    <w:rPr>
                      <w:rFonts w:ascii="Verdana" w:hAnsi="Verdana"/>
                      <w:color w:val="404040" w:themeColor="text1" w:themeTint="BF"/>
                      <w:sz w:val="16"/>
                      <w:lang w:eastAsia="fr-FR"/>
                    </w:rPr>
                  </w:pPr>
                  <w:r>
                    <w:rPr>
                      <w:rFonts w:ascii="Verdana" w:hAnsi="Verdana"/>
                      <w:color w:val="404040" w:themeColor="text1" w:themeTint="BF"/>
                      <w:sz w:val="16"/>
                      <w:lang w:eastAsia="fr-FR"/>
                    </w:rPr>
                    <w:t>Pouvez-vous mettre en culture afin de livrer en 2026-2027 </w:t>
                  </w:r>
                  <w:r w:rsidR="00781CF6">
                    <w:rPr>
                      <w:rFonts w:ascii="Verdana" w:hAnsi="Verdana"/>
                      <w:color w:val="404040" w:themeColor="text1" w:themeTint="BF"/>
                      <w:sz w:val="16"/>
                      <w:lang w:eastAsia="fr-FR"/>
                    </w:rPr>
                    <w:t>?</w:t>
                  </w:r>
                </w:p>
              </w:tc>
            </w:tr>
            <w:tr w:rsidR="00781CF6" w:rsidRPr="001E4F88" w14:paraId="64EE0B9C" w14:textId="62EDD9E2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2FD1FA5F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Acer campestre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1D079891" w14:textId="7F83E7E8" w:rsidR="00781CF6" w:rsidRPr="001E4F88" w:rsidRDefault="00DF7D9C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2000-4000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4BFC7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12BDA7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CCA571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534229CF" w14:textId="1AF3C0F0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1B40431B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Acer pseudoplatanus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4132A6E1" w14:textId="761F63A2" w:rsidR="00781CF6" w:rsidRPr="001E4F88" w:rsidRDefault="00DF7D9C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&gt;</w:t>
                  </w:r>
                  <w:r w:rsidR="006E7DAE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8DB4E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73FF29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3D6559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77391606" w14:textId="1265B69D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2C4AC850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Alnus glutinosa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4E4E54E5" w14:textId="2AC02F01" w:rsidR="00781CF6" w:rsidRPr="001E4F88" w:rsidRDefault="00DF7D9C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1000-2000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BAFEE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77D42C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1B701D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07ABA0F1" w14:textId="2EA8E287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640ED8D7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Alnus incana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422AF215" w14:textId="77C5382E" w:rsidR="00781CF6" w:rsidRPr="001E4F88" w:rsidRDefault="00DF7D9C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300-400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5F383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3D411B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070E4A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40A821CD" w14:textId="49BBFE08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5E49E171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Betula pendula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445CE9A9" w14:textId="2714B90C" w:rsidR="00781CF6" w:rsidRPr="001E4F88" w:rsidRDefault="00DF7D9C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500-600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CDFF2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2627FC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0D47E1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74D04161" w14:textId="348B6DD0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0D259BFA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Betula pubescens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6ADB6C1C" w14:textId="3C4455A6" w:rsidR="00781CF6" w:rsidRPr="001E4F88" w:rsidRDefault="00DF7D9C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500-600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F612F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951AC2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008DB1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5EA96CE5" w14:textId="0448A3EF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7469296F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Carpinus betulus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11F89459" w14:textId="48EE172C" w:rsidR="00781CF6" w:rsidRPr="001E4F88" w:rsidRDefault="00DF7D9C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1000-2000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FCF89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EC8C19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C5B920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7E223D2B" w14:textId="495BEE65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13CB9C35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Corylus avellana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35BC887D" w14:textId="689DA658" w:rsidR="00781CF6" w:rsidRPr="001E4F88" w:rsidRDefault="00DF7D9C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2000-3000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CF6BC" w14:textId="0104D938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2B7271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D57693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01EFADE5" w14:textId="2632D619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68B431E7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Fagus sylvatica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39715821" w14:textId="610BC924" w:rsidR="00781CF6" w:rsidRPr="001E4F88" w:rsidRDefault="006A3B98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100-200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EB12B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63B39F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4C37C1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47064131" w14:textId="1203A335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2DBB54AA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Juglans regia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46AB04E8" w14:textId="6189D0BF" w:rsidR="00781CF6" w:rsidRPr="001E4F88" w:rsidRDefault="006A3B98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100-200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811F9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B033D6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98F5A8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5D68B4B8" w14:textId="7714F9DB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5E32D393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Malus sylvestris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09A21DD0" w14:textId="1D9642C4" w:rsidR="00781CF6" w:rsidRPr="001E4F88" w:rsidRDefault="006A3B98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1000-1400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E5828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533276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C23FDD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35946C18" w14:textId="0919047D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7AD2E46A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Platanus x acerifolia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26B63BF2" w14:textId="2AF38698" w:rsidR="00781CF6" w:rsidRPr="001E4F88" w:rsidRDefault="006E7DAE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&gt;50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66F9B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63EA2A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CDE4FC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7C425C56" w14:textId="38D66C84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1A03A5F2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Populus alba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5FB09B15" w14:textId="12BD9FA6" w:rsidR="00781CF6" w:rsidRPr="001E4F88" w:rsidRDefault="006E7DAE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400-500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A6506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D06A19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0DDD0C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07FBF173" w14:textId="4FE5C7B6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18DD422F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Populus canescens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40A2809B" w14:textId="5B70D58E" w:rsidR="00781CF6" w:rsidRPr="001E4F88" w:rsidRDefault="006E7DAE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400-500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C8520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87F121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2B6D5B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6B5C2C85" w14:textId="460F068A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676A6D91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Populus nigra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13BFE251" w14:textId="0B9482F6" w:rsidR="00781CF6" w:rsidRPr="001E4F88" w:rsidRDefault="006E7DAE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200-300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E969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498765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7AA4BD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189016DE" w14:textId="010EC0E1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4A24E02E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Populus tremula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7E8B7FA2" w14:textId="492316F0" w:rsidR="00781CF6" w:rsidRPr="001E4F88" w:rsidRDefault="006E7DAE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300-400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C6449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82C104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0A1F87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75A25A02" w14:textId="556842D4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6ACA0E06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Prunus avium plena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15EFE76D" w14:textId="3B76D7C4" w:rsidR="00781CF6" w:rsidRPr="001E4F88" w:rsidRDefault="006E7DAE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500-600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DFFFD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258218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D89A9E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6FA255F7" w14:textId="5FB0683A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7063FB68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Prunus avium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7908108D" w14:textId="7C4CAE0F" w:rsidR="00781CF6" w:rsidRPr="001E4F88" w:rsidRDefault="006E7DAE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2600-2900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FDDF2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A56DE9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9B6831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33AABEFE" w14:textId="1DF8E197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7405ABDD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Quercus petraea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15D256D5" w14:textId="5B9A8B81" w:rsidR="00781CF6" w:rsidRPr="001E4F88" w:rsidRDefault="00BB7A4E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&gt;100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9F8CE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629EE4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F323C3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45807994" w14:textId="5DAFDBBC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160B20F1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Quercus robur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13DC988A" w14:textId="4DAEB8E3" w:rsidR="00781CF6" w:rsidRPr="001E4F88" w:rsidRDefault="00BB7A4E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1400-1600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48F0C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B69E9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8DAAB7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4C0D4569" w14:textId="5BDB0C24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6CC501C6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Salix alba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4F495C97" w14:textId="04B8201D" w:rsidR="00781CF6" w:rsidRPr="001E4F88" w:rsidRDefault="00BB7A4E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800-1000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1FD3F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CD3624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6D9CDD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437AA41A" w14:textId="7127B7AE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5D4B14B0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Salix caprea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5DEA709D" w14:textId="18D9DD46" w:rsidR="00781CF6" w:rsidRPr="001E4F88" w:rsidRDefault="00BB7A4E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300-400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F2C14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89E884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BE6F8C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693B39E9" w14:textId="73C9FF89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52F6530F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Salix cinerea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48AE2630" w14:textId="620FE493" w:rsidR="00781CF6" w:rsidRPr="001E4F88" w:rsidRDefault="00FB500F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300-400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BE2DE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FF737E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5D1505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2ED1B9AC" w14:textId="1201A2D6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5208BABD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Salix viminalis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2D675F17" w14:textId="2F469DF2" w:rsidR="00781CF6" w:rsidRPr="001E4F88" w:rsidRDefault="00FB500F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200-300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7AF6C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329AC4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D0B445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5F431416" w14:textId="58A0B4AD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789EE05C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Sorbus aucuparia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31502B5B" w14:textId="4859769C" w:rsidR="00781CF6" w:rsidRPr="001E4F88" w:rsidRDefault="00FB500F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</w:t>
                  </w:r>
                  <w:r w:rsidR="00AD70F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00-1300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C1E4B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83C5E9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40231F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144F6DBF" w14:textId="3F9020AC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50E36D0A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Tilia cordata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726CD43D" w14:textId="52A28FF8" w:rsidR="00781CF6" w:rsidRPr="001E4F88" w:rsidRDefault="00AD70F1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1000-1200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71362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49C742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423A1B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4B72F485" w14:textId="62BBEC8E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4631F561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Tilia platyphyllos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70E6A0FC" w14:textId="1286FE0E" w:rsidR="00781CF6" w:rsidRPr="001E4F88" w:rsidRDefault="00AD70F1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500-700</w:t>
                  </w:r>
                  <w:r w:rsidR="00781CF6"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ACDB8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7D49CA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6F001D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573CE585" w14:textId="63645464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430B4A31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Ulmus laevis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7FA0F1A2" w14:textId="5AD88A0B" w:rsidR="00781CF6" w:rsidRPr="001E4F88" w:rsidRDefault="00AD70F1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200-300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2D973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A61286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0663D6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7B2C3F98" w14:textId="5F30C49C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563E09DD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Ulmus minor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37476BA4" w14:textId="39CA86EF" w:rsidR="00781CF6" w:rsidRPr="001E4F88" w:rsidRDefault="00AD70F1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1500-1700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9472C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59432E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F37387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78216024" w14:textId="52A40099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6B909789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Ulmus x Lutèce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34BF9DFA" w14:textId="3F2B75B8" w:rsidR="00781CF6" w:rsidRPr="001E4F88" w:rsidRDefault="00AD70F1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50-100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C5623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0ADA8D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B7BF7A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81CF6" w:rsidRPr="001E4F88" w14:paraId="1C051507" w14:textId="3C39999E" w:rsidTr="00036F8C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337246B5" w14:textId="77777777" w:rsidR="00781CF6" w:rsidRPr="00036F8C" w:rsidRDefault="00781CF6" w:rsidP="001E4F88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Ulmus x resista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2C0772E6" w14:textId="014FF15C" w:rsidR="00781CF6" w:rsidRPr="001E4F88" w:rsidRDefault="00AD70F1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600-800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F9E9F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E4F8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1B5346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C70444" w14:textId="77777777" w:rsidR="00781CF6" w:rsidRPr="001E4F88" w:rsidRDefault="00781CF6" w:rsidP="001E4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bookmarkEnd w:id="1"/>
          </w:tbl>
          <w:p w14:paraId="3AA2D4CD" w14:textId="40431CE2" w:rsidR="00075117" w:rsidRDefault="00075117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69B7EAFB" w14:textId="56229EF8" w:rsidR="00075117" w:rsidRDefault="00075117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09397420" w14:textId="3B392453" w:rsidR="00075117" w:rsidRDefault="00075117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A3366B0" w14:textId="76929F27" w:rsidR="00075117" w:rsidRDefault="00075117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1F09260" w14:textId="77777777" w:rsidR="00075117" w:rsidRDefault="00075117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D478539" w14:textId="542949CE" w:rsidR="00075117" w:rsidRDefault="00075117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4F014791" w14:textId="75705E3E" w:rsidR="00075117" w:rsidRDefault="00075117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2DC64E2" w14:textId="6805413B" w:rsidR="00075117" w:rsidRDefault="00075117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CA458C4" w14:textId="42F06F0B" w:rsidR="00075117" w:rsidRDefault="00075117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CE0BF0E" w14:textId="70832CCC" w:rsidR="00075117" w:rsidRDefault="00075117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35A8757" w14:textId="333FD2DC" w:rsidR="00075117" w:rsidRDefault="00075117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3289201C" w14:textId="77E921D0" w:rsidR="00075117" w:rsidRDefault="00075117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45C3240B" w14:textId="5DC11BE8" w:rsidR="00075117" w:rsidRDefault="00075117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0BF0321B" w14:textId="35037F87" w:rsidR="00075117" w:rsidRPr="006C712A" w:rsidRDefault="00075117" w:rsidP="00075117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u w:val="single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u w:val="single"/>
                <w:lang w:eastAsia="fr-FR"/>
              </w:rPr>
              <w:lastRenderedPageBreak/>
              <w:t xml:space="preserve">Tableau à compléter concernant la production </w:t>
            </w:r>
            <w:r w:rsidRPr="006C712A">
              <w:rPr>
                <w:rFonts w:ascii="Verdana" w:hAnsi="Verdana"/>
                <w:color w:val="404040" w:themeColor="text1" w:themeTint="BF"/>
                <w:sz w:val="16"/>
                <w:u w:val="single"/>
                <w:lang w:eastAsia="fr-FR"/>
              </w:rPr>
              <w:t xml:space="preserve">de </w:t>
            </w:r>
            <w:r>
              <w:rPr>
                <w:rFonts w:ascii="Verdana" w:hAnsi="Verdana"/>
                <w:color w:val="404040" w:themeColor="text1" w:themeTint="BF"/>
                <w:sz w:val="16"/>
                <w:u w:val="single"/>
                <w:lang w:eastAsia="fr-FR"/>
              </w:rPr>
              <w:t>baliveaux, plants</w:t>
            </w:r>
            <w:r w:rsidRPr="006C712A">
              <w:rPr>
                <w:rFonts w:ascii="Verdana" w:hAnsi="Verdana"/>
                <w:color w:val="404040" w:themeColor="text1" w:themeTint="BF"/>
                <w:sz w:val="16"/>
                <w:u w:val="single"/>
                <w:lang w:eastAsia="fr-FR"/>
              </w:rPr>
              <w:t xml:space="preserve"> et/ou </w:t>
            </w:r>
            <w:r>
              <w:rPr>
                <w:rFonts w:ascii="Verdana" w:hAnsi="Verdana"/>
                <w:color w:val="404040" w:themeColor="text1" w:themeTint="BF"/>
                <w:sz w:val="16"/>
                <w:u w:val="single"/>
                <w:lang w:eastAsia="fr-FR"/>
              </w:rPr>
              <w:t>arbustes</w:t>
            </w:r>
            <w:r w:rsidRPr="006C712A">
              <w:rPr>
                <w:rFonts w:ascii="Verdana" w:hAnsi="Verdana"/>
                <w:color w:val="404040" w:themeColor="text1" w:themeTint="BF"/>
                <w:sz w:val="16"/>
                <w:u w:val="single"/>
                <w:lang w:eastAsia="fr-FR"/>
              </w:rPr>
              <w:t> :</w:t>
            </w:r>
          </w:p>
          <w:p w14:paraId="18BEFD4B" w14:textId="77777777" w:rsidR="00075117" w:rsidRDefault="00075117" w:rsidP="00075117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Nous vous indiquons nos besoins globaux sur l’ensemble de l’opérations avec une fourchette.</w:t>
            </w:r>
          </w:p>
          <w:p w14:paraId="7207E4A9" w14:textId="77777777" w:rsidR="00075117" w:rsidRDefault="00075117" w:rsidP="00075117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Pour chaque essence vous pouvez préciser vos capacités de production annuelles dans la colonne de gauche.  </w:t>
            </w:r>
          </w:p>
          <w:p w14:paraId="33DC0D00" w14:textId="77777777" w:rsidR="00075117" w:rsidRDefault="00075117" w:rsidP="00075117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Vous pouvez laisser la case vide pour les essences que vous ne cultivez pas.</w:t>
            </w:r>
          </w:p>
          <w:p w14:paraId="6A4C04BB" w14:textId="77777777" w:rsidR="00075117" w:rsidRDefault="00075117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3D64CF0B" w14:textId="77777777" w:rsidR="00420C5E" w:rsidRDefault="00420C5E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tbl>
            <w:tblPr>
              <w:tblW w:w="88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1418"/>
              <w:gridCol w:w="1559"/>
              <w:gridCol w:w="1843"/>
              <w:gridCol w:w="1275"/>
            </w:tblGrid>
            <w:tr w:rsidR="0060385E" w:rsidRPr="001E4F88" w14:paraId="42ADE3AA" w14:textId="2B58D571" w:rsidTr="00036F8C">
              <w:trPr>
                <w:trHeight w:val="30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6D4BCD91" w14:textId="10D3C703" w:rsidR="0060385E" w:rsidRPr="00036F8C" w:rsidRDefault="0060385E" w:rsidP="000751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eastAsia="fr-FR"/>
                    </w:rPr>
                  </w:pPr>
                  <w:r w:rsidRPr="00036F8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eastAsia="fr-FR"/>
                    </w:rPr>
                    <w:t>BALIVEAUX, ARBUSTES, PLANTS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  <w:hideMark/>
                </w:tcPr>
                <w:p w14:paraId="67B23E5F" w14:textId="0E646A6E" w:rsidR="0060385E" w:rsidRPr="006C712A" w:rsidRDefault="0060385E" w:rsidP="0007511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fr-FR"/>
                    </w:rPr>
                    <w:t>Notre Besoin (nombre de sujets)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FBC0C" w14:textId="4F0744A5" w:rsidR="0060385E" w:rsidRPr="006C712A" w:rsidRDefault="0060385E" w:rsidP="0007511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fr-FR"/>
                    </w:rPr>
                    <w:t>Votre capacité annuelle de production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473C7C" w14:textId="77777777" w:rsidR="0060385E" w:rsidRDefault="0060385E" w:rsidP="00036F8C">
                  <w:pPr>
                    <w:pStyle w:val="Sansinterligne"/>
                    <w:rPr>
                      <w:rFonts w:ascii="Verdana" w:hAnsi="Verdana"/>
                      <w:color w:val="404040" w:themeColor="text1" w:themeTint="BF"/>
                      <w:sz w:val="16"/>
                      <w:lang w:eastAsia="fr-FR"/>
                    </w:rPr>
                  </w:pPr>
                  <w:r>
                    <w:rPr>
                      <w:rFonts w:ascii="Verdana" w:hAnsi="Verdana"/>
                      <w:color w:val="404040" w:themeColor="text1" w:themeTint="BF"/>
                      <w:sz w:val="16"/>
                      <w:lang w:eastAsia="fr-FR"/>
                    </w:rPr>
                    <w:t>Avez-vous déjà des sujets disponibles ?</w:t>
                  </w:r>
                </w:p>
                <w:p w14:paraId="0639C2EF" w14:textId="70E84406" w:rsidR="0060385E" w:rsidRDefault="0060385E" w:rsidP="0060385E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fr-FR"/>
                    </w:rPr>
                  </w:pPr>
                  <w:r>
                    <w:rPr>
                      <w:rFonts w:ascii="Verdana" w:hAnsi="Verdana"/>
                      <w:color w:val="404040" w:themeColor="text1" w:themeTint="BF"/>
                      <w:sz w:val="16"/>
                      <w:lang w:eastAsia="fr-FR"/>
                    </w:rPr>
                    <w:t>(si oui indiquer la quantité)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010A46" w14:textId="01B7B86E" w:rsidR="0060385E" w:rsidRDefault="0060385E" w:rsidP="0007511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fr-FR"/>
                    </w:rPr>
                  </w:pPr>
                  <w:r>
                    <w:rPr>
                      <w:rFonts w:ascii="Verdana" w:hAnsi="Verdana"/>
                      <w:color w:val="404040" w:themeColor="text1" w:themeTint="BF"/>
                      <w:sz w:val="16"/>
                      <w:lang w:eastAsia="fr-FR"/>
                    </w:rPr>
                    <w:t>Pouvez-vous  mettre en culture afin de livrer en 2026-2027 ?</w:t>
                  </w:r>
                </w:p>
              </w:tc>
            </w:tr>
            <w:tr w:rsidR="0060385E" w:rsidRPr="001E4F88" w14:paraId="0C1FF9B9" w14:textId="64F3D813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2403B94A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Acer campestre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365E8143" w14:textId="05A39F59" w:rsidR="0060385E" w:rsidRPr="00111D06" w:rsidRDefault="00111D06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111D0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40.000-50.000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91BD81" w14:textId="289E586F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DB590D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B53707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6A64D4D7" w14:textId="380CF77D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41BBEB59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Acer pseudoplatanus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01821EF4" w14:textId="6A01F758" w:rsidR="0060385E" w:rsidRPr="00111D06" w:rsidRDefault="00111D06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111D0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900-1100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EA1642" w14:textId="5DB3639A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36865A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7F3845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2C37BE7F" w14:textId="7F9EA24D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39463304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Alnus glutinosa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72D565BD" w14:textId="25EAE55F" w:rsidR="0060385E" w:rsidRPr="00111D06" w:rsidRDefault="00111D06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111D0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20.000-25.000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AD08CE" w14:textId="4600FD83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4E5A51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C5721E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273AB9B0" w14:textId="48B78C0A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7193EB1F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Alnus incana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28584986" w14:textId="3424A214" w:rsidR="0060385E" w:rsidRPr="00111D06" w:rsidRDefault="00673EF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5000-10.000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095625" w14:textId="2F0A5A04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33A3EA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843CBD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7E5A32AA" w14:textId="201B0816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52E8E3E3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Betula pubescens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4A9FCF06" w14:textId="6154B9D0" w:rsidR="0060385E" w:rsidRPr="00111D06" w:rsidRDefault="00673EF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10.000-14.000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D5F663" w14:textId="3B2C139C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FF134D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11FD46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3AEBA4CB" w14:textId="752E32A1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6556A9F4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Carpinus betulus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5CC70780" w14:textId="5294FA2F" w:rsidR="0060385E" w:rsidRPr="00111D06" w:rsidRDefault="00673EF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12.000-16.000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77A46C" w14:textId="24F91E71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6B4F33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594047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055CE1EC" w14:textId="6303ABF2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7D1DC640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Castanea sativa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0EF388E7" w14:textId="19927F81" w:rsidR="0060385E" w:rsidRPr="00111D06" w:rsidRDefault="00673EF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20.000-25.000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D7D040" w14:textId="04119591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EC0ACE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E8600C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360A43C6" w14:textId="53B96CDF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5753D6D3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Corylus avellana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26059364" w14:textId="4089568B" w:rsidR="0060385E" w:rsidRPr="00111D06" w:rsidRDefault="00673EF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30.000-40.000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F41D06" w14:textId="57F080C8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7E5FF7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928FEA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6FC162EC" w14:textId="10A7C2E0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42D6DF8B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Cornus sanguinea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12178ECC" w14:textId="0E1EB3DC" w:rsidR="0060385E" w:rsidRPr="00111D06" w:rsidRDefault="00673EF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20.000-30.000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CDD717" w14:textId="6CF962D8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C842F0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EBCE11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6286708C" w14:textId="074D089E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68FCE235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Crataegus Laevigata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4D8ACAB1" w14:textId="63B9E3E9" w:rsidR="0060385E" w:rsidRPr="00111D06" w:rsidRDefault="00673EF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1000-1500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8ED4CC" w14:textId="3651E185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596731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504FD8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6E6E62A1" w14:textId="7113DF04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5A988DEA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Crataegus monogyna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2BCE6837" w14:textId="798D61DC" w:rsidR="0060385E" w:rsidRPr="00111D06" w:rsidRDefault="00673EF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15</w:t>
                  </w:r>
                  <w:r w:rsidR="004A6CC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000-20.000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80C0BA" w14:textId="7E457844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BC76C1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5F9C95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0C52351A" w14:textId="4906CAFB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1BCAAA22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Cytisus scoparius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5B6CB348" w14:textId="7269ECBE" w:rsidR="0060385E" w:rsidRPr="00111D06" w:rsidRDefault="004A6CC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500-1000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26B748" w14:textId="4A23B772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819000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A5EAA2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48AA9300" w14:textId="0C270E77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48CBE84F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Euonymus europaeus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4D383286" w14:textId="00792B78" w:rsidR="0060385E" w:rsidRPr="00111D06" w:rsidRDefault="004A6CC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8000-10.000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F72DF2" w14:textId="57417C3C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8D9DF8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6294E4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72DDE3D5" w14:textId="4DF6C85E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52D64B07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Fagus sylvatica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083BE3A0" w14:textId="34977AC2" w:rsidR="0060385E" w:rsidRPr="00111D06" w:rsidRDefault="004A6CC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30.000-45.000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981EAE" w14:textId="0647F240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49BF2A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719A50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58CE1E52" w14:textId="1439B293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457A4E80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Frangula alnus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240F588F" w14:textId="21D2DD2D" w:rsidR="0060385E" w:rsidRPr="00111D06" w:rsidRDefault="004A6CC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1500-2000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C53D50" w14:textId="11253CAC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F28EE3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847E22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0023E31F" w14:textId="69E791D3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766E1E28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Juglans regia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2878012F" w14:textId="77FB7DAC" w:rsidR="0060385E" w:rsidRPr="00111D06" w:rsidRDefault="004A6CC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10.000-15.000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D22D63" w14:textId="5C954788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A8C50D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D243AF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65D7EF47" w14:textId="647B9053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7BCCB98E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Ligustrum vulgare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4345275D" w14:textId="47490C09" w:rsidR="0060385E" w:rsidRPr="00111D06" w:rsidRDefault="004A6CC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10.000-15.000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03F4EC" w14:textId="65E61D52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AB4075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5CB4D0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34E16298" w14:textId="469188A6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28036610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Lonicera xylosteum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29FF524D" w14:textId="073C9575" w:rsidR="0060385E" w:rsidRPr="00111D06" w:rsidRDefault="004A6CC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1500-2000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05141D" w14:textId="47FFC8BA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362FAB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341029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134A3C2D" w14:textId="605CD626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459034B0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Lonicera periclymenum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187F6ED9" w14:textId="60730C92" w:rsidR="0060385E" w:rsidRPr="00111D06" w:rsidRDefault="004A6CC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10.000-15.000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CC2F94" w14:textId="3AC45DAA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0BAC56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90672A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4D3F374F" w14:textId="12D29DA9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21F3441F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Malus sylvestris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46EB2519" w14:textId="0A19A4C5" w:rsidR="0060385E" w:rsidRPr="00111D06" w:rsidRDefault="004A6CC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2000-3000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FB1AC8" w14:textId="1A4A1149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56268F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F72959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55E903E0" w14:textId="08FA03B7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0D39A493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Mespilus germanica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4A5ECD77" w14:textId="51ED857D" w:rsidR="0060385E" w:rsidRPr="00111D06" w:rsidRDefault="004A6CC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6000-8000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FD1A5C" w14:textId="2685DEC9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F007B9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6D48C9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02F51219" w14:textId="4D8E47E5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72EB7E60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Populus canescens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40976804" w14:textId="4A0B3C6A" w:rsidR="0060385E" w:rsidRPr="00111D06" w:rsidRDefault="004A6CC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1000-1500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7E2F9B" w14:textId="78C08082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DCF3F1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690637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6E207268" w14:textId="662046A4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0EC3F2D2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Populus nigra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1F0DFDCE" w14:textId="4D2F6196" w:rsidR="0060385E" w:rsidRPr="00111D06" w:rsidRDefault="004A6CC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1600-2200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CE9469" w14:textId="0C0F03F9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D9A8E4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42F989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616A1EBC" w14:textId="476BF58E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137D30E8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Prunus avium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00397629" w14:textId="59C0B715" w:rsidR="0060385E" w:rsidRPr="00111D06" w:rsidRDefault="004A6CC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35.000-45.000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76BE2A" w14:textId="37182DF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125090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B81AEF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675DEBE3" w14:textId="18EE0E34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3F29F37B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Prunus domestica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3A8AA1FB" w14:textId="585B59F6" w:rsidR="0060385E" w:rsidRPr="00111D06" w:rsidRDefault="004A6CC1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&gt;100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74EABB" w14:textId="35A833A6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8C0B54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A3B063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B30AE0" w:rsidRPr="001E4F88" w14:paraId="5680F8BB" w14:textId="77777777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</w:tcPr>
                <w:p w14:paraId="21AA92A4" w14:textId="3A74E0EA" w:rsidR="00B30AE0" w:rsidRPr="006C712A" w:rsidRDefault="00B30AE0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Prunus padus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27C8546D" w14:textId="09E69D83" w:rsidR="00B30AE0" w:rsidRDefault="00B30AE0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2500-3000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5BB1F0" w14:textId="77777777" w:rsidR="00B30AE0" w:rsidRPr="001E4F88" w:rsidRDefault="00B30AE0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C623F3" w14:textId="77777777" w:rsidR="00B30AE0" w:rsidRPr="001E4F88" w:rsidRDefault="00B30AE0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5DDA00" w14:textId="77777777" w:rsidR="00B30AE0" w:rsidRPr="001E4F88" w:rsidRDefault="00B30AE0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7BD0A442" w14:textId="45B2BB74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192F494C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Prunus spinosa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180ACF53" w14:textId="4DD69DBF" w:rsidR="0060385E" w:rsidRPr="00111D06" w:rsidRDefault="00B30AE0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10.000-12.000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C05D85" w14:textId="10D235C2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146757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CE23C9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78967DC3" w14:textId="233FBD46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0E3A7C61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Rhamnus cathartica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108F4D81" w14:textId="60C30E69" w:rsidR="0060385E" w:rsidRPr="00111D06" w:rsidRDefault="00B30AE0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4000-4500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9D10B3" w14:textId="6B650DC5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1B70FD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4CE598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23BCE1ED" w14:textId="2410D6C8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4063A0C5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Ribes nigrum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518A4A84" w14:textId="0EF2E0D3" w:rsidR="0060385E" w:rsidRPr="00111D06" w:rsidRDefault="00B30AE0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500-700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598E82" w14:textId="1ECE248C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15A8F8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0C72F9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79D46EC7" w14:textId="39A39CC3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20340CA1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Ribes rubrum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2C353A10" w14:textId="38FB3B24" w:rsidR="0060385E" w:rsidRPr="00111D06" w:rsidRDefault="00B30AE0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10.000-15.000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014C2F" w14:textId="655CCA93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BC6BA3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C1CAAB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78FE0C83" w14:textId="2988D631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65AAC1F9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Ribes uva crispa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524619B8" w14:textId="420D97E6" w:rsidR="0060385E" w:rsidRPr="00111D06" w:rsidRDefault="00B30AE0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8000-10.000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557F35" w14:textId="33D460B0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DE2188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8DE800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184E3370" w14:textId="3C0A0571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4532EBE2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Rubus ulmifolius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5373874C" w14:textId="3BB6B17A" w:rsidR="0060385E" w:rsidRPr="00111D06" w:rsidRDefault="00B30AE0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8000-10.000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1A5C28" w14:textId="758E205E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219067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7F97CA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04F80DDD" w14:textId="24EF2096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0B181F6A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Rubus caesius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340E429E" w14:textId="2F67ECFF" w:rsidR="0060385E" w:rsidRPr="00111D06" w:rsidRDefault="00B30AE0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9000-10.000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1E7194" w14:textId="687CAD95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0BCB1B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C1EC2B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3DACB81A" w14:textId="1E8DE0A6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3B389B9F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Rosa canina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2C066D7C" w14:textId="333BCCD3" w:rsidR="0060385E" w:rsidRPr="001E4F88" w:rsidRDefault="00B30AE0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3000-3500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A2E80B" w14:textId="121C1BA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E306F2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F00E88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6782809D" w14:textId="6B6A4328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261F8993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Quercus petraea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7738CBB4" w14:textId="21C02C4A" w:rsidR="0060385E" w:rsidRPr="001E4F88" w:rsidRDefault="00B30AE0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45.000-55.000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BC21C" w14:textId="5B5D8612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CA6FAF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9F47DF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456A4312" w14:textId="0795170C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148CFC13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Quercus pubescens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3A30634A" w14:textId="5B8CBE90" w:rsidR="0060385E" w:rsidRPr="00B30AE0" w:rsidRDefault="00B30AE0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30AE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3000-4000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5DE014" w14:textId="2DED476B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21AC65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A1E373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7DB39941" w14:textId="469FA68B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189BE148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Quercus robur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6267606C" w14:textId="7199ABDD" w:rsidR="0060385E" w:rsidRPr="00B30AE0" w:rsidRDefault="00B30AE0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B30AE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15.000-20.000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EB088B" w14:textId="02D99669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DA4BA6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C4EE65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18A34F94" w14:textId="1EFA98F9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6E0B4DDE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Salix alba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49470450" w14:textId="0552289E" w:rsidR="0060385E" w:rsidRPr="00B30AE0" w:rsidRDefault="001C329B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30.000-40.000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7D5E9C" w14:textId="706BF902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3CF787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CB3ABD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23454EC1" w14:textId="25991391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4C30B07D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Salix aurita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3561BA6E" w14:textId="5AFBD5B5" w:rsidR="0060385E" w:rsidRPr="00B30AE0" w:rsidRDefault="001C329B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&gt;100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9D8F8" w14:textId="793CAAC6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43ED2E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907046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31D6B909" w14:textId="4C301C06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34EAFF7B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lastRenderedPageBreak/>
                    <w:t>Salix caprea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302D0D89" w14:textId="6BBAA905" w:rsidR="0060385E" w:rsidRPr="001C329B" w:rsidRDefault="001C329B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1C329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3000-4000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6D0E9F" w14:textId="2770782D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582CE0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AFEFEA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368526C8" w14:textId="3493C6C4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15856EDB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Salix cinerea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154D6C82" w14:textId="215830A7" w:rsidR="0060385E" w:rsidRPr="001C329B" w:rsidRDefault="001C329B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1C329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3000-4000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4880E1" w14:textId="20BF0EC5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4806C2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3D1044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7C4E5BB1" w14:textId="55A5C9FB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2D2DA7D7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Salix fragilis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3EF42B27" w14:textId="20DA65EF" w:rsidR="0060385E" w:rsidRPr="001C329B" w:rsidRDefault="001C329B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1C329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2000-3000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284791" w14:textId="5CA66CCA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9E9AE2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4294BF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0D632EE9" w14:textId="1951592D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65208338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Salix triandra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4E282BA1" w14:textId="6E68FDD1" w:rsidR="0060385E" w:rsidRPr="001C329B" w:rsidRDefault="001C329B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1C329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4000-6000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1E8F0F" w14:textId="77A85753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FC182A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D6DB80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5F035CC7" w14:textId="2DAFBAA2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310B48E2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Salix viminalis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36CC258E" w14:textId="24D226D5" w:rsidR="0060385E" w:rsidRPr="001C329B" w:rsidRDefault="001C329B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1C329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5000-6000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C98BC1" w14:textId="102AF21B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8FD14F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97995D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39835575" w14:textId="57E36DAF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1F0B2D30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Sambucus nigra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41B5B531" w14:textId="5CD00115" w:rsidR="0060385E" w:rsidRPr="001C329B" w:rsidRDefault="001C329B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1C329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22.000-27.000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F4EF0A" w14:textId="5A96BF76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3D741C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F3B7CD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53CDDC9E" w14:textId="02DF1C87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7E724909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Sorbus aucuparia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7B16A6EA" w14:textId="7F455FF2" w:rsidR="0060385E" w:rsidRPr="001C329B" w:rsidRDefault="001C329B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40.000-45.000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0E5489" w14:textId="643C00E9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853FBE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560D7B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27F413CC" w14:textId="3450087F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1B9572DE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Sorbus domestica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0DCF21F3" w14:textId="20A7909E" w:rsidR="0060385E" w:rsidRPr="001C329B" w:rsidRDefault="001C329B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1500-2000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56186E" w14:textId="6CFBCBD3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6DF6CB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62AE53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36793A2D" w14:textId="4DC69D36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59A838CC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 xml:space="preserve">Tilia cordata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5BDBFD9F" w14:textId="791B3A40" w:rsidR="0060385E" w:rsidRPr="001C329B" w:rsidRDefault="001C329B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10.000-15.000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9D9C13" w14:textId="12C74E0C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0D832A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8A1295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1F8320F0" w14:textId="67F6692D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71EF76D1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Ulmus campestris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06782E8E" w14:textId="1D1E4F74" w:rsidR="0060385E" w:rsidRPr="001C329B" w:rsidRDefault="001C329B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300-500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9EA094" w14:textId="2E03A5E5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168EF3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2DC008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7A8890E5" w14:textId="3D2CE732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0493627F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Ulmus laevis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1D2008A3" w14:textId="5F984A76" w:rsidR="0060385E" w:rsidRPr="001C329B" w:rsidRDefault="001C329B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2000-4000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F823F6" w14:textId="5D000E18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F44C9A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AE3F67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08078119" w14:textId="7DC3553D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642B9D32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Ulmus minor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08BE73C6" w14:textId="1667A177" w:rsidR="0060385E" w:rsidRPr="001C329B" w:rsidRDefault="00DF5DDA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7000-9000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6C1FAA" w14:textId="66299FA2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F1C49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AA0B0F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7A8DCA09" w14:textId="1B7708B5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22F0425F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Ulmus x Lutèce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3A6D0AC0" w14:textId="58C4AFF4" w:rsidR="0060385E" w:rsidRPr="001C329B" w:rsidRDefault="00DF5DDA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3000-4000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42323C" w14:textId="65DDFFC9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22FA56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95BB74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6CDD55CF" w14:textId="4B4537B8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7E9C4082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Viburnum lantana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186F3ACA" w14:textId="09A95893" w:rsidR="0060385E" w:rsidRPr="001C329B" w:rsidRDefault="00DF5DDA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100-1500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2F04F0" w14:textId="10AABE7B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A59FA4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775ADF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60385E" w:rsidRPr="001E4F88" w14:paraId="7A2FDBE5" w14:textId="32E5EC5D" w:rsidTr="00036F8C">
              <w:trPr>
                <w:trHeight w:val="300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0231D253" w14:textId="77777777" w:rsidR="0060385E" w:rsidRPr="006C712A" w:rsidRDefault="0060385E" w:rsidP="0089352F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</w:pPr>
                  <w:r w:rsidRPr="006C712A">
                    <w:rPr>
                      <w:rFonts w:ascii="Calibri" w:eastAsia="Times New Roman" w:hAnsi="Calibri" w:cs="Calibri"/>
                      <w:color w:val="000000" w:themeColor="text1"/>
                      <w:lang w:eastAsia="fr-FR"/>
                    </w:rPr>
                    <w:t>Viburnum opulus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noWrap/>
                  <w:vAlign w:val="bottom"/>
                </w:tcPr>
                <w:p w14:paraId="45C7AF3D" w14:textId="229A4792" w:rsidR="0060385E" w:rsidRPr="001C329B" w:rsidRDefault="00DF5DDA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20.000-25.000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9A8011" w14:textId="015A1CD9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A9C904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A96CF9" w14:textId="77777777" w:rsidR="0060385E" w:rsidRPr="001E4F88" w:rsidRDefault="0060385E" w:rsidP="008935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1338E111" w14:textId="4F04B184" w:rsidR="009A5EAC" w:rsidRDefault="009A5EA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711B5FC" w14:textId="53B2F811" w:rsidR="00BC5E9F" w:rsidRDefault="00BC5E9F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2B750BE" w14:textId="48783037" w:rsidR="00554839" w:rsidRDefault="00554839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5724EF10" w14:textId="4339C38C" w:rsidR="002F5836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Pourriez-vous</w:t>
            </w:r>
            <w:r w:rsidR="0060385E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décrire</w:t>
            </w:r>
            <w:r w:rsidR="003B49E2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</w:t>
            </w:r>
            <w:r w:rsidR="004033D5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brièvement</w:t>
            </w:r>
            <w:r w:rsidR="0060385E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votre </w:t>
            </w:r>
            <w:r w:rsidR="00554839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processus de production</w:t>
            </w:r>
            <w:r w:rsidR="00C57D41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</w:t>
            </w:r>
            <w:r w:rsidR="003B49E2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(</w:t>
            </w:r>
            <w:r w:rsidR="004033D5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filière de production) </w:t>
            </w:r>
            <w:r w:rsidR="00554839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? </w:t>
            </w:r>
          </w:p>
          <w:p w14:paraId="72C42638" w14:textId="1C040B7E" w:rsidR="004033D5" w:rsidRDefault="004033D5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6239936C" w14:textId="76ED8D41" w:rsidR="004033D5" w:rsidRDefault="004033D5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250FC4A" w14:textId="132B4594" w:rsidR="004033D5" w:rsidRDefault="004033D5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E18F922" w14:textId="39CC6B28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237AFBA" w14:textId="5A726045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0E41EEA" w14:textId="77777777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57775C4C" w14:textId="77777777" w:rsidR="002F5836" w:rsidRDefault="002F5836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50EAC605" w14:textId="034FC903" w:rsidR="00554839" w:rsidRDefault="002F5836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G</w:t>
            </w:r>
            <w:r w:rsidR="001E4F88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arantissez-vous</w:t>
            </w:r>
            <w:r w:rsidR="00554839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la diversité génétique de vos arbres (</w:t>
            </w:r>
            <w:r w:rsidR="001E4F88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sujets issus de s</w:t>
            </w:r>
            <w:r w:rsidR="006B09E0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e</w:t>
            </w:r>
            <w:r w:rsidR="001E4F88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mis)</w:t>
            </w:r>
            <w:r w:rsidR="00554839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 ?</w:t>
            </w:r>
          </w:p>
          <w:p w14:paraId="4FFAF144" w14:textId="31A3DB93" w:rsidR="004033D5" w:rsidRDefault="004033D5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62B7363" w14:textId="66D73194" w:rsidR="004033D5" w:rsidRDefault="004033D5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6895F892" w14:textId="4E04CF22" w:rsidR="004033D5" w:rsidRDefault="004033D5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98B1DB3" w14:textId="6D038D44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3C4F6A21" w14:textId="51D6FFFA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4026FE73" w14:textId="77777777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586A593B" w14:textId="145EF3C3" w:rsidR="00420C5E" w:rsidRDefault="00420C5E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618D809" w14:textId="4E219ACD" w:rsidR="002F5836" w:rsidRDefault="004033D5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Si oui d</w:t>
            </w:r>
            <w:r w:rsidR="002F5836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e quelle </w:t>
            </w:r>
            <w:r w:rsidR="00036F8C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manière / q</w:t>
            </w:r>
            <w:r w:rsidR="002F5836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uelle traçabilité mettez-vous en place ? </w:t>
            </w:r>
          </w:p>
          <w:p w14:paraId="243A198F" w14:textId="2156FC4D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119E8FF" w14:textId="5303DF5B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569C793A" w14:textId="1494A4E5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5869752" w14:textId="62882555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C0D27A4" w14:textId="77777777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5C36D207" w14:textId="77777777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3B94549" w14:textId="77777777" w:rsidR="002F5836" w:rsidRDefault="002F5836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E0616C7" w14:textId="7A3C831C" w:rsidR="00751BFF" w:rsidRDefault="00420C5E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Dans quelles conditions pouvez-vous mettre en culture ? quelle durée serait nécessaire ?</w:t>
            </w:r>
          </w:p>
          <w:p w14:paraId="4F914632" w14:textId="733E98F2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437E7752" w14:textId="56ED62DD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6BF68D40" w14:textId="62FC2C96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F474F5B" w14:textId="673DF5B1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4F0763E9" w14:textId="41CDDBA9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170BD49" w14:textId="77777777" w:rsidR="00036F8C" w:rsidRDefault="00036F8C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27CD225" w14:textId="60B43FF2" w:rsidR="00420C5E" w:rsidRPr="00751BFF" w:rsidRDefault="00420C5E" w:rsidP="00420C5E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</w:tc>
      </w:tr>
      <w:tr w:rsidR="00036F8C" w14:paraId="57935199" w14:textId="77777777" w:rsidTr="00036F8C">
        <w:trPr>
          <w:trHeight w:val="2520"/>
        </w:trPr>
        <w:tc>
          <w:tcPr>
            <w:tcW w:w="9060" w:type="dxa"/>
          </w:tcPr>
          <w:p w14:paraId="5AC1CAF0" w14:textId="34642085" w:rsidR="00036F8C" w:rsidRPr="00751BFF" w:rsidRDefault="00036F8C" w:rsidP="00036F8C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lastRenderedPageBreak/>
              <w:t>Quels sont les facteurs qui limiteraient votre participation à un tel appel d’offre ?</w:t>
            </w:r>
          </w:p>
        </w:tc>
      </w:tr>
      <w:tr w:rsidR="004B545B" w:rsidRPr="004B545B" w14:paraId="2BE45D19" w14:textId="77777777" w:rsidTr="007B7905">
        <w:trPr>
          <w:trHeight w:val="1968"/>
        </w:trPr>
        <w:tc>
          <w:tcPr>
            <w:tcW w:w="9060" w:type="dxa"/>
          </w:tcPr>
          <w:p w14:paraId="7E496423" w14:textId="77777777" w:rsidR="004B545B" w:rsidRDefault="004B545B" w:rsidP="0074516A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680CB6B4" w14:textId="07E210F3" w:rsidR="00974CB1" w:rsidRDefault="00D73F14" w:rsidP="00962A7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La mise à disposition de terrain</w:t>
            </w:r>
            <w:r w:rsidR="001B4BD0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dans les emprises du canal Seine Nord Europe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peut-elle vous intéresser </w:t>
            </w:r>
            <w:r w:rsidR="001B4BD0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pour prévoir de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s quantités qui dépassent votre capacité actuelle de production ? </w:t>
            </w:r>
          </w:p>
          <w:p w14:paraId="06B0E49E" w14:textId="1E11CF22" w:rsidR="00036F8C" w:rsidRDefault="00036F8C" w:rsidP="00962A7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C4410E3" w14:textId="77777777" w:rsidR="00036F8C" w:rsidRDefault="00036F8C" w:rsidP="00962A7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B4D2EE8" w14:textId="77777777" w:rsidR="00974CB1" w:rsidRDefault="00974CB1" w:rsidP="00962A7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022DF15B" w14:textId="52730F08" w:rsidR="00D73F14" w:rsidRDefault="00F92746" w:rsidP="00962A7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Si oui, dans </w:t>
            </w:r>
            <w:r w:rsidRPr="00974CB1">
              <w:rPr>
                <w:rFonts w:ascii="Verdana" w:hAnsi="Verdana"/>
                <w:color w:val="404040" w:themeColor="text1" w:themeTint="BF"/>
                <w:sz w:val="16"/>
                <w:szCs w:val="16"/>
                <w:lang w:eastAsia="fr-FR"/>
              </w:rPr>
              <w:t>quel secteur géographique ?</w:t>
            </w:r>
            <w:r w:rsidR="00545264" w:rsidRPr="00974CB1">
              <w:rPr>
                <w:rFonts w:ascii="Verdana" w:hAnsi="Verdana"/>
                <w:color w:val="404040" w:themeColor="text1" w:themeTint="BF"/>
                <w:sz w:val="16"/>
                <w:szCs w:val="16"/>
                <w:lang w:eastAsia="fr-FR"/>
              </w:rPr>
              <w:t xml:space="preserve"> </w:t>
            </w:r>
            <w:r w:rsidRPr="00974CB1">
              <w:rPr>
                <w:rFonts w:ascii="Verdana" w:hAnsi="Verdana"/>
                <w:color w:val="404040" w:themeColor="text1" w:themeTint="BF"/>
                <w:sz w:val="16"/>
                <w:szCs w:val="16"/>
                <w:lang w:eastAsia="fr-FR"/>
              </w:rPr>
              <w:t xml:space="preserve"> </w:t>
            </w:r>
          </w:p>
          <w:p w14:paraId="23147B67" w14:textId="45B15719" w:rsidR="00036F8C" w:rsidRDefault="00036F8C" w:rsidP="00962A7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  <w:lang w:eastAsia="fr-FR"/>
              </w:rPr>
            </w:pPr>
          </w:p>
          <w:p w14:paraId="3F673F03" w14:textId="77777777" w:rsidR="00036F8C" w:rsidRPr="00974CB1" w:rsidRDefault="00036F8C" w:rsidP="00962A7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  <w:lang w:eastAsia="fr-FR"/>
              </w:rPr>
            </w:pPr>
          </w:p>
          <w:p w14:paraId="16D98AFB" w14:textId="5A5A3E29" w:rsidR="00D73F14" w:rsidRPr="00974CB1" w:rsidRDefault="00D73F14" w:rsidP="00962A7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szCs w:val="16"/>
                <w:lang w:eastAsia="fr-FR"/>
              </w:rPr>
            </w:pPr>
          </w:p>
          <w:p w14:paraId="530F86AE" w14:textId="709CF8FB" w:rsidR="00D73F14" w:rsidRDefault="00974CB1" w:rsidP="00962A7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 w:rsidRPr="00974CB1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Avec 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q</w:t>
            </w:r>
            <w:r w:rsidRPr="00974CB1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uelles exigences en termes d’accès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</w:t>
            </w:r>
            <w:r w:rsidRPr="00974CB1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/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de </w:t>
            </w:r>
            <w:r w:rsidRPr="00974CB1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sol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</w:t>
            </w:r>
            <w:r w:rsidRPr="00974CB1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/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de </w:t>
            </w:r>
            <w:r w:rsidRPr="00974CB1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points d’eau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</w:t>
            </w:r>
            <w:r w:rsidRPr="00974CB1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/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</w:t>
            </w:r>
            <w:r w:rsidRPr="00974CB1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etc ?</w:t>
            </w:r>
          </w:p>
          <w:p w14:paraId="5108A128" w14:textId="3D152CC2" w:rsidR="00036F8C" w:rsidRDefault="00036F8C" w:rsidP="00962A7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062F1E7" w14:textId="3408EBA1" w:rsidR="00036F8C" w:rsidRDefault="00036F8C" w:rsidP="00962A7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554460AB" w14:textId="53DAF1F0" w:rsidR="00036F8C" w:rsidRDefault="00036F8C" w:rsidP="00962A7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1805E08" w14:textId="77777777" w:rsidR="00036F8C" w:rsidRPr="00974CB1" w:rsidRDefault="00036F8C" w:rsidP="00962A7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0B67E5B7" w14:textId="3029487D" w:rsidR="004B545B" w:rsidRPr="004B545B" w:rsidRDefault="004B545B" w:rsidP="00962A72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</w:tc>
      </w:tr>
      <w:tr w:rsidR="00E11FC2" w:rsidRPr="00E11FC2" w14:paraId="2D775D12" w14:textId="77777777" w:rsidTr="007B7905">
        <w:trPr>
          <w:trHeight w:val="1968"/>
        </w:trPr>
        <w:tc>
          <w:tcPr>
            <w:tcW w:w="9060" w:type="dxa"/>
          </w:tcPr>
          <w:p w14:paraId="44FD60A1" w14:textId="77777777" w:rsidR="00E11FC2" w:rsidRPr="00E11FC2" w:rsidRDefault="00E11FC2" w:rsidP="001B4BD0">
            <w:pPr>
              <w:pStyle w:val="Sansinterligne"/>
              <w:jc w:val="both"/>
              <w:rPr>
                <w:rFonts w:ascii="Verdana" w:hAnsi="Verdana"/>
                <w:color w:val="ED7D31" w:themeColor="accent2"/>
                <w:sz w:val="16"/>
                <w:lang w:eastAsia="fr-FR"/>
              </w:rPr>
            </w:pPr>
          </w:p>
          <w:p w14:paraId="4E8DDC65" w14:textId="20CD2DCD" w:rsidR="00B67434" w:rsidRDefault="00E11FC2" w:rsidP="001B4BD0">
            <w:pPr>
              <w:pStyle w:val="Sansinterligne"/>
              <w:jc w:val="both"/>
              <w:rPr>
                <w:rFonts w:ascii="Verdana" w:hAnsi="Verdana"/>
                <w:sz w:val="16"/>
                <w:lang w:eastAsia="fr-FR"/>
              </w:rPr>
            </w:pPr>
            <w:r w:rsidRPr="00036F8C">
              <w:rPr>
                <w:rFonts w:ascii="Verdana" w:hAnsi="Verdana"/>
                <w:sz w:val="16"/>
                <w:lang w:eastAsia="fr-FR"/>
              </w:rPr>
              <w:t>Avez-vous l’habitude de travailler en réseau avec d’autres pépinières de façon à accroître les capacités de production </w:t>
            </w:r>
            <w:r w:rsidR="00545264" w:rsidRPr="00036F8C">
              <w:rPr>
                <w:rFonts w:ascii="Verdana" w:hAnsi="Verdana"/>
                <w:sz w:val="16"/>
                <w:lang w:eastAsia="fr-FR"/>
              </w:rPr>
              <w:t xml:space="preserve">ou à pouvoir adapter vos réponses aux marchés de </w:t>
            </w:r>
            <w:r w:rsidR="00B36977" w:rsidRPr="00036F8C">
              <w:rPr>
                <w:rFonts w:ascii="Verdana" w:hAnsi="Verdana"/>
                <w:sz w:val="16"/>
                <w:lang w:eastAsia="fr-FR"/>
              </w:rPr>
              <w:t>fournitures ?</w:t>
            </w:r>
            <w:r w:rsidRPr="00036F8C">
              <w:rPr>
                <w:rFonts w:ascii="Verdana" w:hAnsi="Verdana"/>
                <w:sz w:val="16"/>
                <w:lang w:eastAsia="fr-FR"/>
              </w:rPr>
              <w:t xml:space="preserve"> </w:t>
            </w:r>
          </w:p>
          <w:p w14:paraId="4EBDCC4B" w14:textId="77777777" w:rsidR="003F5A49" w:rsidRPr="00036F8C" w:rsidRDefault="003F5A49" w:rsidP="001B4BD0">
            <w:pPr>
              <w:pStyle w:val="Sansinterligne"/>
              <w:jc w:val="both"/>
              <w:rPr>
                <w:rFonts w:ascii="Verdana" w:hAnsi="Verdana"/>
                <w:sz w:val="16"/>
                <w:lang w:eastAsia="fr-FR"/>
              </w:rPr>
            </w:pPr>
          </w:p>
          <w:p w14:paraId="559B80A3" w14:textId="77777777" w:rsidR="00B67434" w:rsidRPr="00036F8C" w:rsidRDefault="00B67434" w:rsidP="001B4BD0">
            <w:pPr>
              <w:pStyle w:val="Sansinterligne"/>
              <w:jc w:val="both"/>
              <w:rPr>
                <w:rFonts w:ascii="Verdana" w:hAnsi="Verdana"/>
                <w:sz w:val="16"/>
                <w:lang w:eastAsia="fr-FR"/>
              </w:rPr>
            </w:pPr>
          </w:p>
          <w:p w14:paraId="678DA71F" w14:textId="0BD3E52B" w:rsidR="00B67434" w:rsidRPr="00036F8C" w:rsidRDefault="00E11FC2" w:rsidP="001B4BD0">
            <w:pPr>
              <w:pStyle w:val="Sansinterligne"/>
              <w:jc w:val="both"/>
              <w:rPr>
                <w:rFonts w:ascii="Verdana" w:hAnsi="Verdana"/>
                <w:sz w:val="16"/>
                <w:lang w:eastAsia="fr-FR"/>
              </w:rPr>
            </w:pPr>
            <w:r w:rsidRPr="00036F8C">
              <w:rPr>
                <w:rFonts w:ascii="Verdana" w:hAnsi="Verdana"/>
                <w:sz w:val="16"/>
                <w:lang w:eastAsia="fr-FR"/>
              </w:rPr>
              <w:t xml:space="preserve">Si oui lesquelles ? </w:t>
            </w:r>
          </w:p>
          <w:p w14:paraId="5B0B6635" w14:textId="570894EF" w:rsidR="00036F8C" w:rsidRPr="00036F8C" w:rsidRDefault="00036F8C" w:rsidP="001B4BD0">
            <w:pPr>
              <w:pStyle w:val="Sansinterligne"/>
              <w:jc w:val="both"/>
              <w:rPr>
                <w:rFonts w:ascii="Verdana" w:hAnsi="Verdana"/>
                <w:sz w:val="16"/>
                <w:lang w:eastAsia="fr-FR"/>
              </w:rPr>
            </w:pPr>
          </w:p>
          <w:p w14:paraId="7F467DDF" w14:textId="77777777" w:rsidR="00036F8C" w:rsidRPr="00036F8C" w:rsidRDefault="00036F8C" w:rsidP="001B4BD0">
            <w:pPr>
              <w:pStyle w:val="Sansinterligne"/>
              <w:jc w:val="both"/>
              <w:rPr>
                <w:rFonts w:ascii="Verdana" w:hAnsi="Verdana"/>
                <w:sz w:val="16"/>
                <w:lang w:eastAsia="fr-FR"/>
              </w:rPr>
            </w:pPr>
          </w:p>
          <w:p w14:paraId="4355E4D4" w14:textId="77777777" w:rsidR="00B67434" w:rsidRPr="00036F8C" w:rsidRDefault="00B67434" w:rsidP="001B4BD0">
            <w:pPr>
              <w:pStyle w:val="Sansinterligne"/>
              <w:jc w:val="both"/>
              <w:rPr>
                <w:rFonts w:ascii="Verdana" w:hAnsi="Verdana"/>
                <w:sz w:val="16"/>
                <w:lang w:eastAsia="fr-FR"/>
              </w:rPr>
            </w:pPr>
          </w:p>
          <w:p w14:paraId="47B4D2EA" w14:textId="15EAE44A" w:rsidR="00974CB1" w:rsidRPr="00036F8C" w:rsidRDefault="00E11FC2" w:rsidP="001B4BD0">
            <w:pPr>
              <w:pStyle w:val="Sansinterligne"/>
              <w:jc w:val="both"/>
              <w:rPr>
                <w:rFonts w:ascii="Verdana" w:hAnsi="Verdana"/>
                <w:sz w:val="16"/>
                <w:lang w:eastAsia="fr-FR"/>
              </w:rPr>
            </w:pPr>
            <w:r w:rsidRPr="00036F8C">
              <w:rPr>
                <w:rFonts w:ascii="Verdana" w:hAnsi="Verdana"/>
                <w:sz w:val="16"/>
                <w:lang w:eastAsia="fr-FR"/>
              </w:rPr>
              <w:t xml:space="preserve">Si non, est-ce une piste que vous pourriez envisager ? </w:t>
            </w:r>
          </w:p>
          <w:p w14:paraId="6F44ACF8" w14:textId="57817BC5" w:rsidR="00036F8C" w:rsidRPr="00036F8C" w:rsidRDefault="00036F8C" w:rsidP="001B4BD0">
            <w:pPr>
              <w:pStyle w:val="Sansinterligne"/>
              <w:jc w:val="both"/>
              <w:rPr>
                <w:rFonts w:ascii="Verdana" w:hAnsi="Verdana"/>
                <w:sz w:val="16"/>
                <w:lang w:eastAsia="fr-FR"/>
              </w:rPr>
            </w:pPr>
          </w:p>
          <w:p w14:paraId="1D762676" w14:textId="77777777" w:rsidR="00036F8C" w:rsidRPr="00036F8C" w:rsidRDefault="00036F8C" w:rsidP="001B4BD0">
            <w:pPr>
              <w:pStyle w:val="Sansinterligne"/>
              <w:jc w:val="both"/>
              <w:rPr>
                <w:rFonts w:ascii="Verdana" w:hAnsi="Verdana"/>
                <w:sz w:val="16"/>
                <w:lang w:eastAsia="fr-FR"/>
              </w:rPr>
            </w:pPr>
          </w:p>
          <w:p w14:paraId="5094196E" w14:textId="77777777" w:rsidR="00974CB1" w:rsidRPr="00036F8C" w:rsidRDefault="00974CB1" w:rsidP="001B4BD0">
            <w:pPr>
              <w:pStyle w:val="Sansinterligne"/>
              <w:jc w:val="both"/>
              <w:rPr>
                <w:rFonts w:ascii="Verdana" w:hAnsi="Verdana"/>
                <w:sz w:val="16"/>
                <w:lang w:eastAsia="fr-FR"/>
              </w:rPr>
            </w:pPr>
          </w:p>
          <w:p w14:paraId="4476501E" w14:textId="46D8BB7A" w:rsidR="00974CB1" w:rsidRPr="00036F8C" w:rsidRDefault="00974CB1" w:rsidP="001B4BD0">
            <w:pPr>
              <w:pStyle w:val="Sansinterligne"/>
              <w:jc w:val="both"/>
              <w:rPr>
                <w:rFonts w:ascii="Verdana" w:hAnsi="Verdana"/>
                <w:sz w:val="16"/>
                <w:lang w:eastAsia="fr-FR"/>
              </w:rPr>
            </w:pPr>
            <w:r w:rsidRPr="00036F8C">
              <w:rPr>
                <w:rFonts w:ascii="Verdana" w:hAnsi="Verdana"/>
                <w:sz w:val="16"/>
                <w:lang w:eastAsia="fr-FR"/>
              </w:rPr>
              <w:t xml:space="preserve">Etes-vous prêt à produire dans le cadre d’un groupement conjoint et solidaire ? </w:t>
            </w:r>
          </w:p>
          <w:p w14:paraId="039D1D14" w14:textId="20784E1F" w:rsidR="00036F8C" w:rsidRDefault="00036F8C" w:rsidP="001B4BD0">
            <w:pPr>
              <w:pStyle w:val="Sansinterligne"/>
              <w:jc w:val="both"/>
              <w:rPr>
                <w:rFonts w:ascii="Verdana" w:hAnsi="Verdana"/>
                <w:color w:val="ED7D31" w:themeColor="accent2"/>
                <w:sz w:val="16"/>
                <w:lang w:eastAsia="fr-FR"/>
              </w:rPr>
            </w:pPr>
          </w:p>
          <w:p w14:paraId="4259C85D" w14:textId="77777777" w:rsidR="00036F8C" w:rsidRDefault="00036F8C" w:rsidP="001B4BD0">
            <w:pPr>
              <w:pStyle w:val="Sansinterligne"/>
              <w:jc w:val="both"/>
              <w:rPr>
                <w:rFonts w:ascii="Verdana" w:hAnsi="Verdana"/>
                <w:color w:val="ED7D31" w:themeColor="accent2"/>
                <w:sz w:val="16"/>
                <w:lang w:eastAsia="fr-FR"/>
              </w:rPr>
            </w:pPr>
          </w:p>
          <w:p w14:paraId="2A0F5842" w14:textId="77777777" w:rsidR="00974CB1" w:rsidRDefault="00974CB1" w:rsidP="001B4BD0">
            <w:pPr>
              <w:pStyle w:val="Sansinterligne"/>
              <w:jc w:val="both"/>
              <w:rPr>
                <w:rFonts w:ascii="Verdana" w:hAnsi="Verdana"/>
                <w:color w:val="ED7D31" w:themeColor="accent2"/>
                <w:sz w:val="16"/>
                <w:lang w:eastAsia="fr-FR"/>
              </w:rPr>
            </w:pPr>
          </w:p>
          <w:p w14:paraId="7BCE1E8F" w14:textId="20925D3B" w:rsidR="00E11FC2" w:rsidRPr="00E11FC2" w:rsidRDefault="00E11FC2" w:rsidP="001B4BD0">
            <w:pPr>
              <w:pStyle w:val="Sansinterligne"/>
              <w:jc w:val="both"/>
              <w:rPr>
                <w:rFonts w:ascii="Verdana" w:hAnsi="Verdana"/>
                <w:color w:val="ED7D31" w:themeColor="accent2"/>
                <w:sz w:val="16"/>
                <w:lang w:eastAsia="fr-FR"/>
              </w:rPr>
            </w:pPr>
          </w:p>
        </w:tc>
      </w:tr>
      <w:tr w:rsidR="001B4BD0" w:rsidRPr="004B545B" w14:paraId="3875F328" w14:textId="77777777" w:rsidTr="007B7905">
        <w:trPr>
          <w:trHeight w:val="1968"/>
        </w:trPr>
        <w:tc>
          <w:tcPr>
            <w:tcW w:w="9060" w:type="dxa"/>
          </w:tcPr>
          <w:p w14:paraId="4DA0B0D0" w14:textId="77777777" w:rsidR="001B4BD0" w:rsidRDefault="001B4BD0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4CBD27BC" w14:textId="77777777" w:rsidR="001B4BD0" w:rsidRDefault="001B4BD0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Autres c</w:t>
            </w:r>
            <w:r w:rsidRPr="004B545B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ommentaires</w:t>
            </w:r>
            <w:r w:rsidR="003F5A49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ou espace pour développer les sujets ci-dessus</w:t>
            </w:r>
          </w:p>
          <w:p w14:paraId="10D54A40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6DAE74C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DE9D48F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399FFAF9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4C7EBB04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4B630BD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3C654FC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B77E7F2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420DB32E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64A73832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3F0C0F85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6C7B3C19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55312852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381CC8AF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47BB6D36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18EE2C6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A563D6B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5620B4C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AC973D4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0E19588F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A637871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77A8AD6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69C9AA3D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0347F01C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F3AB247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559DEF1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0DABE686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1BED639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98DBDD0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36C7E3D6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8C4B575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B47A0BC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48238D76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3FC0839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52D275DE" w14:textId="77777777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380F27C8" w14:textId="46D41FBD" w:rsidR="003F5A49" w:rsidRDefault="003F5A49" w:rsidP="001B4BD0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</w:tc>
      </w:tr>
    </w:tbl>
    <w:p w14:paraId="72D443B9" w14:textId="613B565A" w:rsidR="00606E1C" w:rsidRDefault="00606E1C" w:rsidP="003834B5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</w:p>
    <w:p w14:paraId="0AF2C773" w14:textId="77777777" w:rsidR="00974CB1" w:rsidRDefault="00974CB1">
      <w:r>
        <w:br w:type="page"/>
      </w:r>
    </w:p>
    <w:p w14:paraId="6F7D0B3C" w14:textId="3D97E1C4" w:rsidR="00F54955" w:rsidRDefault="00F54955" w:rsidP="00394B1D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</w:p>
    <w:p w14:paraId="06BCED94" w14:textId="77777777" w:rsidR="00CD3AB4" w:rsidRDefault="00CD3AB4" w:rsidP="00394B1D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366E" w14:paraId="4069F8F0" w14:textId="77777777" w:rsidTr="00D0181F">
        <w:trPr>
          <w:trHeight w:val="435"/>
        </w:trPr>
        <w:tc>
          <w:tcPr>
            <w:tcW w:w="9060" w:type="dxa"/>
            <w:shd w:val="clear" w:color="auto" w:fill="BDD6EE" w:themeFill="accent1" w:themeFillTint="66"/>
            <w:vAlign w:val="center"/>
          </w:tcPr>
          <w:p w14:paraId="413C4683" w14:textId="77777777" w:rsidR="00F9366E" w:rsidRPr="00A2799F" w:rsidRDefault="00F9366E" w:rsidP="00F9366E">
            <w:pPr>
              <w:pStyle w:val="Sansinterligne"/>
              <w:numPr>
                <w:ilvl w:val="0"/>
                <w:numId w:val="10"/>
              </w:numPr>
              <w:rPr>
                <w:rFonts w:ascii="Verdana" w:hAnsi="Verdana"/>
                <w:b/>
                <w:color w:val="404040" w:themeColor="text1" w:themeTint="BF"/>
                <w:sz w:val="20"/>
                <w:lang w:eastAsia="fr-FR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eastAsia="fr-FR"/>
              </w:rPr>
              <w:t>D</w:t>
            </w:r>
            <w:r w:rsidRPr="00A2799F">
              <w:rPr>
                <w:rFonts w:ascii="Verdana" w:hAnsi="Verdana"/>
                <w:b/>
                <w:color w:val="404040" w:themeColor="text1" w:themeTint="BF"/>
                <w:sz w:val="20"/>
                <w:lang w:eastAsia="fr-FR"/>
              </w:rPr>
              <w:t>émarche grand chantier</w:t>
            </w:r>
          </w:p>
        </w:tc>
      </w:tr>
      <w:tr w:rsidR="00F9366E" w14:paraId="2CC2D544" w14:textId="77777777" w:rsidTr="00D0181F">
        <w:trPr>
          <w:trHeight w:val="2597"/>
        </w:trPr>
        <w:tc>
          <w:tcPr>
            <w:tcW w:w="9060" w:type="dxa"/>
            <w:vAlign w:val="center"/>
          </w:tcPr>
          <w:p w14:paraId="3C7FF7DD" w14:textId="77777777" w:rsidR="00F9366E" w:rsidRDefault="00F9366E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 w:rsidRPr="0074543C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La réalisation du canal Seine-Nord Europe s’accompagne d’une démarche « grand chantier » qui vise à facilit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er l’accueil des entreprises, </w:t>
            </w:r>
            <w:r w:rsidRPr="0074543C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à faire bénéficier les territoires de l’activité générée par les travaux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et à favoriser le développement de l’emploi local</w:t>
            </w:r>
            <w:r w:rsidRPr="0074543C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. Cette démarche est conduite 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dans un cadre partenarial, </w:t>
            </w:r>
            <w:r w:rsidRPr="0074543C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conjointemen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t par l’Etat, la Région Hauts-</w:t>
            </w:r>
            <w:r w:rsidRPr="0074543C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de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-France, les Départements, Pôle Emploi et la CCIR. Elle prévoit notamment dans les marchés une </w:t>
            </w:r>
            <w:r w:rsidRPr="0089760D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clause d’insertion par l’activité économique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(CIAE).</w:t>
            </w:r>
          </w:p>
          <w:p w14:paraId="1454A99C" w14:textId="77777777" w:rsidR="00F9366E" w:rsidRPr="0040650E" w:rsidRDefault="00F9366E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0"/>
                <w:lang w:eastAsia="fr-FR"/>
              </w:rPr>
            </w:pPr>
          </w:p>
          <w:p w14:paraId="0EFB94B9" w14:textId="77777777" w:rsidR="00F9366E" w:rsidRDefault="00F9366E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Plus d’informations sont disponibles à l’adresse suivante : </w:t>
            </w:r>
          </w:p>
          <w:p w14:paraId="648548E2" w14:textId="77777777" w:rsidR="00F9366E" w:rsidRPr="0040650E" w:rsidRDefault="00F9366E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0"/>
                <w:lang w:eastAsia="fr-FR"/>
              </w:rPr>
            </w:pPr>
          </w:p>
          <w:p w14:paraId="6849F179" w14:textId="77777777" w:rsidR="00F9366E" w:rsidRPr="00CF089B" w:rsidRDefault="00CE3434" w:rsidP="00D0181F">
            <w:pPr>
              <w:pStyle w:val="Sansinterligne"/>
              <w:jc w:val="both"/>
              <w:rPr>
                <w:rFonts w:ascii="Verdana" w:hAnsi="Verdana"/>
                <w:i/>
                <w:color w:val="2E74B5" w:themeColor="accent1" w:themeShade="BF"/>
                <w:sz w:val="16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F9366E" w:rsidRPr="00CF089B">
                <w:rPr>
                  <w:rFonts w:ascii="Verdana" w:hAnsi="Verdana"/>
                  <w:i/>
                  <w:color w:val="2E74B5" w:themeColor="accent1" w:themeShade="BF"/>
                  <w:sz w:val="16"/>
                  <w:lang w:eastAsia="fr-F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https://www.canal-seine-nord-europe.fr/Emploi-et-developpement-economique</w:t>
              </w:r>
            </w:hyperlink>
          </w:p>
          <w:p w14:paraId="58561883" w14:textId="77777777" w:rsidR="00F9366E" w:rsidRDefault="00F9366E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B65D5AC" w14:textId="0A919300" w:rsidR="00F9366E" w:rsidRPr="00751BFF" w:rsidRDefault="00F9366E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Dans ce paragraphe, vous</w:t>
            </w:r>
            <w:r w:rsidR="003F5A49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pouvez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indique</w:t>
            </w:r>
            <w:r w:rsidR="003F5A49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r</w:t>
            </w:r>
            <w:r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 la capacité de votre entreprise à mettre en œuvre la CIAE.</w:t>
            </w:r>
          </w:p>
        </w:tc>
      </w:tr>
      <w:tr w:rsidR="00F9366E" w14:paraId="451CA655" w14:textId="77777777" w:rsidTr="00D0181F">
        <w:trPr>
          <w:trHeight w:val="2176"/>
        </w:trPr>
        <w:tc>
          <w:tcPr>
            <w:tcW w:w="9060" w:type="dxa"/>
          </w:tcPr>
          <w:p w14:paraId="497C6ADE" w14:textId="77777777" w:rsidR="00F9366E" w:rsidRDefault="00F9366E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20"/>
              </w:rPr>
            </w:pPr>
          </w:p>
        </w:tc>
      </w:tr>
    </w:tbl>
    <w:p w14:paraId="7725E2FE" w14:textId="1E7E6040" w:rsidR="003F33AF" w:rsidRDefault="003F33AF" w:rsidP="00394B1D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</w:p>
    <w:p w14:paraId="713F42B3" w14:textId="77777777" w:rsidR="00CD3AB4" w:rsidRDefault="00CD3AB4" w:rsidP="00394B1D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685A" w:rsidRPr="0067685A" w14:paraId="316575EF" w14:textId="77777777" w:rsidTr="00D0181F">
        <w:trPr>
          <w:trHeight w:val="435"/>
        </w:trPr>
        <w:tc>
          <w:tcPr>
            <w:tcW w:w="9060" w:type="dxa"/>
            <w:shd w:val="clear" w:color="auto" w:fill="BDD6EE" w:themeFill="accent1" w:themeFillTint="66"/>
            <w:vAlign w:val="center"/>
          </w:tcPr>
          <w:p w14:paraId="03821B7E" w14:textId="77777777" w:rsidR="0067685A" w:rsidRPr="00A2799F" w:rsidRDefault="0067685A" w:rsidP="0067685A">
            <w:pPr>
              <w:pStyle w:val="Sansinterligne"/>
              <w:numPr>
                <w:ilvl w:val="0"/>
                <w:numId w:val="10"/>
              </w:numPr>
              <w:rPr>
                <w:rFonts w:ascii="Verdana" w:hAnsi="Verdana"/>
                <w:b/>
                <w:color w:val="404040" w:themeColor="text1" w:themeTint="BF"/>
                <w:sz w:val="20"/>
                <w:lang w:eastAsia="fr-FR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eastAsia="fr-FR"/>
              </w:rPr>
              <w:t>Commande publique</w:t>
            </w:r>
          </w:p>
        </w:tc>
      </w:tr>
      <w:tr w:rsidR="0067685A" w14:paraId="2E1D2152" w14:textId="77777777" w:rsidTr="0067685A">
        <w:trPr>
          <w:trHeight w:val="666"/>
        </w:trPr>
        <w:tc>
          <w:tcPr>
            <w:tcW w:w="9060" w:type="dxa"/>
          </w:tcPr>
          <w:p w14:paraId="1C6A1E67" w14:textId="1D587C8A" w:rsidR="0067685A" w:rsidRDefault="00381F8F" w:rsidP="00F07D8B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20"/>
              </w:rPr>
            </w:pPr>
            <w:r w:rsidRPr="00F528B9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Dans ce paragraphe, vous indiquerez la capacité de votre entreprise à répondre à un appel d’offre public. Vous pouvez également préciser si votre entreprise </w:t>
            </w:r>
            <w:r w:rsidR="00F528B9" w:rsidRPr="00F528B9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peut intervenir dans un autre cadre juridique</w:t>
            </w:r>
            <w:r w:rsidR="00F07D8B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, en indiquant la relation contractuelle que vous souhaitez privilégier.</w:t>
            </w:r>
          </w:p>
        </w:tc>
      </w:tr>
      <w:tr w:rsidR="0067685A" w14:paraId="427B9E33" w14:textId="77777777" w:rsidTr="0067685A">
        <w:trPr>
          <w:trHeight w:val="666"/>
        </w:trPr>
        <w:tc>
          <w:tcPr>
            <w:tcW w:w="9060" w:type="dxa"/>
          </w:tcPr>
          <w:p w14:paraId="2E9420B4" w14:textId="77777777" w:rsidR="0067685A" w:rsidRPr="0023566D" w:rsidRDefault="0067685A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E56D553" w14:textId="6BF176D8" w:rsidR="005F2685" w:rsidRDefault="005F2685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 w:rsidRPr="0023566D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Sur des prestations équivalentes, comment faites-vous ? </w:t>
            </w:r>
          </w:p>
          <w:p w14:paraId="296924FF" w14:textId="77777777" w:rsidR="00846AC3" w:rsidRPr="0023566D" w:rsidRDefault="00846AC3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680279DF" w14:textId="77777777" w:rsidR="003F5A49" w:rsidRDefault="003F5A4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F963822" w14:textId="77777777" w:rsidR="003F5A49" w:rsidRDefault="003F5A4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4930536" w14:textId="4208DC92" w:rsidR="003F5A49" w:rsidRDefault="003F5A4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6902A4EE" w14:textId="257E1AC6" w:rsidR="003F5A49" w:rsidRDefault="003F5A4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1D5EF60" w14:textId="77777777" w:rsidR="003F5A49" w:rsidRDefault="003F5A4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6F99E34" w14:textId="77777777" w:rsidR="003F5A49" w:rsidRDefault="003F5A4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48AD1C3" w14:textId="673BAA1A" w:rsidR="005F2685" w:rsidRDefault="005F2685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 w:rsidRPr="0023566D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Quel peut être le type de relation ? </w:t>
            </w:r>
            <w:r w:rsidR="00846AC3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(</w:t>
            </w:r>
            <w:r w:rsidRPr="0023566D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Contrat de culture</w:t>
            </w:r>
            <w:r w:rsidR="00846AC3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, m</w:t>
            </w:r>
            <w:r w:rsidRPr="0023566D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arché de fourniture anticipée</w:t>
            </w:r>
            <w:r w:rsidR="00846AC3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>…)</w:t>
            </w:r>
          </w:p>
          <w:p w14:paraId="430AB889" w14:textId="0D564946" w:rsidR="003F5A49" w:rsidRDefault="003F5A4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4245AC51" w14:textId="05F06783" w:rsidR="003F5A49" w:rsidRDefault="003F5A4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72BFB606" w14:textId="61372D45" w:rsidR="003F5A49" w:rsidRDefault="003F5A4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CD09DFD" w14:textId="0A49B84C" w:rsidR="003F5A49" w:rsidRDefault="003F5A4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492FF6BA" w14:textId="50192379" w:rsidR="003F5A49" w:rsidRDefault="003F5A4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6F72B3FE" w14:textId="1E700BB7" w:rsidR="003F5A49" w:rsidRDefault="003F5A4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4B7E2972" w14:textId="77777777" w:rsidR="003F5A49" w:rsidRPr="0023566D" w:rsidRDefault="003F5A4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57E601F" w14:textId="2573084F" w:rsidR="005F2685" w:rsidRPr="0023566D" w:rsidRDefault="005F2685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4912946B" w14:textId="04915A78" w:rsidR="005F2685" w:rsidRPr="0023566D" w:rsidRDefault="005F2685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  <w:r w:rsidRPr="0023566D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Quelles garanties attendez-vous de </w:t>
            </w:r>
            <w:r w:rsidR="00846AC3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la SCSNE </w:t>
            </w:r>
            <w:r w:rsidRPr="0023566D"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  <w:t xml:space="preserve">pour sécuriser l’approvisionnement ? </w:t>
            </w:r>
          </w:p>
          <w:p w14:paraId="6C8EF6F2" w14:textId="77777777" w:rsidR="00F528B9" w:rsidRPr="0023566D" w:rsidRDefault="00F528B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43A49082" w14:textId="77777777" w:rsidR="00F528B9" w:rsidRPr="0023566D" w:rsidRDefault="00F528B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B48A8F7" w14:textId="77777777" w:rsidR="00F528B9" w:rsidRPr="0023566D" w:rsidRDefault="00F528B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4D86C81F" w14:textId="77777777" w:rsidR="00F528B9" w:rsidRPr="0023566D" w:rsidRDefault="00F528B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46B83689" w14:textId="77777777" w:rsidR="00F528B9" w:rsidRPr="0023566D" w:rsidRDefault="00F528B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411077A" w14:textId="77777777" w:rsidR="00F528B9" w:rsidRPr="0023566D" w:rsidRDefault="00F528B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3C58A7C4" w14:textId="77777777" w:rsidR="00F528B9" w:rsidRPr="0023566D" w:rsidRDefault="00F528B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3028D8E1" w14:textId="77777777" w:rsidR="00F528B9" w:rsidRPr="0023566D" w:rsidRDefault="00F528B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A14FEF0" w14:textId="77777777" w:rsidR="00F528B9" w:rsidRPr="0023566D" w:rsidRDefault="00F528B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028516CE" w14:textId="77777777" w:rsidR="00F528B9" w:rsidRPr="0023566D" w:rsidRDefault="00F528B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18B98EB4" w14:textId="77777777" w:rsidR="00F528B9" w:rsidRPr="0023566D" w:rsidRDefault="00F528B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21A44D22" w14:textId="77777777" w:rsidR="00F528B9" w:rsidRPr="0023566D" w:rsidRDefault="00F528B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16"/>
                <w:lang w:eastAsia="fr-FR"/>
              </w:rPr>
            </w:pPr>
          </w:p>
          <w:p w14:paraId="372FDE9A" w14:textId="77777777" w:rsidR="00F528B9" w:rsidRDefault="00F528B9" w:rsidP="00D0181F">
            <w:pPr>
              <w:pStyle w:val="Sansinterligne"/>
              <w:jc w:val="both"/>
              <w:rPr>
                <w:rFonts w:ascii="Verdana" w:hAnsi="Verdana"/>
                <w:color w:val="404040" w:themeColor="text1" w:themeTint="BF"/>
                <w:sz w:val="20"/>
              </w:rPr>
            </w:pPr>
          </w:p>
        </w:tc>
      </w:tr>
    </w:tbl>
    <w:p w14:paraId="6ACFDFEB" w14:textId="7438752C" w:rsidR="008A7353" w:rsidRDefault="008A7353" w:rsidP="00394B1D">
      <w:pPr>
        <w:pStyle w:val="Sansinterligne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</w:p>
    <w:p w14:paraId="756FB614" w14:textId="6E1FC280" w:rsidR="0085548F" w:rsidRPr="00394B1D" w:rsidRDefault="0085548F" w:rsidP="009F620E">
      <w:pPr>
        <w:pStyle w:val="Sansinterligne"/>
        <w:ind w:left="720"/>
        <w:jc w:val="both"/>
        <w:rPr>
          <w:rFonts w:ascii="Verdana" w:hAnsi="Verdana"/>
          <w:color w:val="404040" w:themeColor="text1" w:themeTint="BF"/>
          <w:sz w:val="20"/>
          <w:lang w:eastAsia="fr-FR"/>
        </w:rPr>
      </w:pPr>
    </w:p>
    <w:sectPr w:rsidR="0085548F" w:rsidRPr="00394B1D" w:rsidSect="00EE25BA">
      <w:headerReference w:type="default" r:id="rId12"/>
      <w:footerReference w:type="default" r:id="rId13"/>
      <w:footerReference w:type="first" r:id="rId14"/>
      <w:pgSz w:w="11906" w:h="16838" w:code="9"/>
      <w:pgMar w:top="1021" w:right="1418" w:bottom="680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08A8" w14:textId="77777777" w:rsidR="00CE3434" w:rsidRDefault="00CE3434" w:rsidP="00881ADE">
      <w:pPr>
        <w:spacing w:after="0" w:line="240" w:lineRule="auto"/>
      </w:pPr>
      <w:r>
        <w:separator/>
      </w:r>
    </w:p>
  </w:endnote>
  <w:endnote w:type="continuationSeparator" w:id="0">
    <w:p w14:paraId="2444FE83" w14:textId="77777777" w:rsidR="00CE3434" w:rsidRDefault="00CE3434" w:rsidP="0088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BD47D" w14:textId="77777777" w:rsidR="00D0181F" w:rsidRPr="00DC5EB7" w:rsidRDefault="00D0181F" w:rsidP="006721F2">
    <w:pPr>
      <w:pBdr>
        <w:top w:val="single" w:sz="4" w:space="1" w:color="7F7F7F" w:themeColor="text1" w:themeTint="80"/>
      </w:pBdr>
      <w:spacing w:after="0"/>
      <w:ind w:left="-142" w:right="-284"/>
      <w:rPr>
        <w:rFonts w:ascii="Verdana" w:hAnsi="Verdana"/>
        <w:sz w:val="6"/>
      </w:rPr>
    </w:pPr>
    <w:r w:rsidRPr="00DC5EB7">
      <w:rPr>
        <w:noProof/>
        <w:sz w:val="12"/>
        <w:lang w:eastAsia="fr-FR"/>
      </w:rPr>
      <w:drawing>
        <wp:anchor distT="0" distB="0" distL="114300" distR="114300" simplePos="0" relativeHeight="251661312" behindDoc="1" locked="0" layoutInCell="0" allowOverlap="1" wp14:anchorId="252420B5" wp14:editId="760778FF">
          <wp:simplePos x="0" y="0"/>
          <wp:positionH relativeFrom="margin">
            <wp:posOffset>4515242</wp:posOffset>
          </wp:positionH>
          <wp:positionV relativeFrom="margin">
            <wp:posOffset>9260408</wp:posOffset>
          </wp:positionV>
          <wp:extent cx="2141220" cy="789305"/>
          <wp:effectExtent l="0" t="0" r="0" b="0"/>
          <wp:wrapNone/>
          <wp:docPr id="3" name="Image 3" descr="bas de pag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 de pag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38504" w14:textId="77777777" w:rsidR="00D0181F" w:rsidRDefault="00D0181F" w:rsidP="006721F2">
    <w:pPr>
      <w:pBdr>
        <w:top w:val="single" w:sz="4" w:space="1" w:color="7F7F7F" w:themeColor="text1" w:themeTint="80"/>
      </w:pBdr>
      <w:spacing w:after="0"/>
      <w:ind w:left="-142" w:right="-284"/>
      <w:rPr>
        <w:rFonts w:ascii="Verdana" w:hAnsi="Verdana"/>
        <w:sz w:val="16"/>
      </w:rPr>
    </w:pPr>
    <w:r w:rsidRPr="00E70380">
      <w:rPr>
        <w:rFonts w:ascii="Verdana" w:hAnsi="Verdana"/>
        <w:color w:val="404040" w:themeColor="text1" w:themeTint="BF"/>
        <w:sz w:val="16"/>
      </w:rPr>
      <w:t xml:space="preserve">Société du Canal Seine-Nord Europe 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hyperlink r:id="rId2" w:history="1">
      <w:r w:rsidRPr="001726C0">
        <w:rPr>
          <w:rStyle w:val="Lienhypertexte"/>
          <w:rFonts w:ascii="Verdana" w:hAnsi="Verdana"/>
          <w:sz w:val="16"/>
        </w:rPr>
        <w:t>www.canal-seine-nord-europe.fr</w:t>
      </w:r>
    </w:hyperlink>
  </w:p>
  <w:p w14:paraId="2782E0D7" w14:textId="77777777" w:rsidR="00D0181F" w:rsidRPr="00E70380" w:rsidRDefault="00D0181F" w:rsidP="006721F2">
    <w:pPr>
      <w:spacing w:after="0"/>
      <w:ind w:left="-142"/>
      <w:rPr>
        <w:rFonts w:ascii="Verdana" w:hAnsi="Verdana"/>
        <w:color w:val="404040" w:themeColor="text1" w:themeTint="BF"/>
        <w:sz w:val="16"/>
      </w:rPr>
    </w:pPr>
    <w:r w:rsidRPr="00E70380">
      <w:rPr>
        <w:rFonts w:ascii="Verdana" w:hAnsi="Verdana"/>
        <w:color w:val="404040" w:themeColor="text1" w:themeTint="BF"/>
        <w:sz w:val="16"/>
      </w:rPr>
      <w:t>RCS : 829 535 996 Compiègne</w:t>
    </w:r>
  </w:p>
  <w:p w14:paraId="62F871A5" w14:textId="7D97ECB1" w:rsidR="00D0181F" w:rsidRPr="006721F2" w:rsidRDefault="00A80AEE" w:rsidP="007D17F6">
    <w:pPr>
      <w:tabs>
        <w:tab w:val="left" w:pos="9498"/>
      </w:tabs>
      <w:spacing w:after="0"/>
      <w:ind w:left="-142" w:right="-1278"/>
      <w:rPr>
        <w:rFonts w:ascii="Verdana" w:hAnsi="Verdana"/>
        <w:color w:val="404040" w:themeColor="text1" w:themeTint="BF"/>
        <w:sz w:val="16"/>
      </w:rPr>
    </w:pPr>
    <w:r>
      <w:rPr>
        <w:rFonts w:ascii="Verdana" w:hAnsi="Verdana"/>
        <w:color w:val="404040" w:themeColor="text1" w:themeTint="BF"/>
        <w:sz w:val="16"/>
      </w:rPr>
      <w:t>23 place d’Armes – 60 200 Compiègne</w:t>
    </w:r>
    <w:r w:rsidR="00D0181F" w:rsidRPr="00E70380">
      <w:rPr>
        <w:rFonts w:ascii="Verdana" w:hAnsi="Verdana"/>
        <w:color w:val="404040" w:themeColor="text1" w:themeTint="BF"/>
        <w:sz w:val="16"/>
      </w:rPr>
      <w:t xml:space="preserve"> </w:t>
    </w:r>
    <w:sdt>
      <w:sdtPr>
        <w:rPr>
          <w:rFonts w:ascii="Verdana" w:hAnsi="Verdana"/>
          <w:color w:val="404040" w:themeColor="text1" w:themeTint="BF"/>
          <w:sz w:val="16"/>
        </w:rPr>
        <w:id w:val="14338549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color w:val="404040" w:themeColor="text1" w:themeTint="BF"/>
              <w:sz w:val="16"/>
            </w:rPr>
            <w:id w:val="-1896575020"/>
            <w:docPartObj>
              <w:docPartGallery w:val="Page Numbers (Top of Page)"/>
              <w:docPartUnique/>
            </w:docPartObj>
          </w:sdtPr>
          <w:sdtEndPr/>
          <w:sdtContent>
            <w:r w:rsidR="00D0181F">
              <w:rPr>
                <w:rFonts w:ascii="Verdana" w:hAnsi="Verdana"/>
                <w:color w:val="404040" w:themeColor="text1" w:themeTint="BF"/>
                <w:sz w:val="16"/>
              </w:rPr>
              <w:tab/>
            </w:r>
            <w:r w:rsidR="00D0181F" w:rsidRPr="00E70380">
              <w:rPr>
                <w:rFonts w:ascii="Verdana" w:hAnsi="Verdana"/>
                <w:color w:val="404040" w:themeColor="text1" w:themeTint="BF"/>
                <w:sz w:val="16"/>
              </w:rPr>
              <w:t xml:space="preserve">Page </w:t>
            </w:r>
            <w:r w:rsidR="00D0181F" w:rsidRPr="00E70380">
              <w:rPr>
                <w:rFonts w:ascii="Verdana" w:hAnsi="Verdana"/>
                <w:bCs/>
                <w:color w:val="404040" w:themeColor="text1" w:themeTint="BF"/>
                <w:sz w:val="16"/>
              </w:rPr>
              <w:fldChar w:fldCharType="begin"/>
            </w:r>
            <w:r w:rsidR="00D0181F" w:rsidRPr="00E70380">
              <w:rPr>
                <w:rFonts w:ascii="Verdana" w:hAnsi="Verdana"/>
                <w:bCs/>
                <w:color w:val="404040" w:themeColor="text1" w:themeTint="BF"/>
                <w:sz w:val="16"/>
              </w:rPr>
              <w:instrText>PAGE</w:instrText>
            </w:r>
            <w:r w:rsidR="00D0181F" w:rsidRPr="00E70380">
              <w:rPr>
                <w:rFonts w:ascii="Verdana" w:hAnsi="Verdana"/>
                <w:bCs/>
                <w:color w:val="404040" w:themeColor="text1" w:themeTint="BF"/>
                <w:sz w:val="16"/>
              </w:rPr>
              <w:fldChar w:fldCharType="separate"/>
            </w:r>
            <w:r w:rsidR="00F342F7">
              <w:rPr>
                <w:rFonts w:ascii="Verdana" w:hAnsi="Verdana"/>
                <w:bCs/>
                <w:noProof/>
                <w:color w:val="404040" w:themeColor="text1" w:themeTint="BF"/>
                <w:sz w:val="16"/>
              </w:rPr>
              <w:t>3</w:t>
            </w:r>
            <w:r w:rsidR="00D0181F" w:rsidRPr="00E70380">
              <w:rPr>
                <w:rFonts w:ascii="Verdana" w:hAnsi="Verdana"/>
                <w:color w:val="404040" w:themeColor="text1" w:themeTint="BF"/>
                <w:sz w:val="16"/>
              </w:rPr>
              <w:fldChar w:fldCharType="end"/>
            </w:r>
            <w:r w:rsidR="00D0181F" w:rsidRPr="00E70380">
              <w:rPr>
                <w:rFonts w:ascii="Verdana" w:hAnsi="Verdana"/>
                <w:color w:val="404040" w:themeColor="text1" w:themeTint="BF"/>
                <w:sz w:val="16"/>
              </w:rPr>
              <w:t>/</w:t>
            </w:r>
            <w:r w:rsidR="00D0181F" w:rsidRPr="00E70380">
              <w:rPr>
                <w:rFonts w:ascii="Verdana" w:hAnsi="Verdana"/>
                <w:bCs/>
                <w:color w:val="404040" w:themeColor="text1" w:themeTint="BF"/>
                <w:sz w:val="16"/>
              </w:rPr>
              <w:fldChar w:fldCharType="begin"/>
            </w:r>
            <w:r w:rsidR="00D0181F" w:rsidRPr="00E70380">
              <w:rPr>
                <w:rFonts w:ascii="Verdana" w:hAnsi="Verdana"/>
                <w:bCs/>
                <w:color w:val="404040" w:themeColor="text1" w:themeTint="BF"/>
                <w:sz w:val="16"/>
              </w:rPr>
              <w:instrText>NUMPAGES</w:instrText>
            </w:r>
            <w:r w:rsidR="00D0181F" w:rsidRPr="00E70380">
              <w:rPr>
                <w:rFonts w:ascii="Verdana" w:hAnsi="Verdana"/>
                <w:bCs/>
                <w:color w:val="404040" w:themeColor="text1" w:themeTint="BF"/>
                <w:sz w:val="16"/>
              </w:rPr>
              <w:fldChar w:fldCharType="separate"/>
            </w:r>
            <w:r w:rsidR="00F342F7">
              <w:rPr>
                <w:rFonts w:ascii="Verdana" w:hAnsi="Verdana"/>
                <w:bCs/>
                <w:noProof/>
                <w:color w:val="404040" w:themeColor="text1" w:themeTint="BF"/>
                <w:sz w:val="16"/>
              </w:rPr>
              <w:t>7</w:t>
            </w:r>
            <w:r w:rsidR="00D0181F" w:rsidRPr="00E70380">
              <w:rPr>
                <w:rFonts w:ascii="Verdana" w:hAnsi="Verdana"/>
                <w:color w:val="404040" w:themeColor="text1" w:themeTint="BF"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A0651" w14:textId="77777777" w:rsidR="00D0181F" w:rsidRDefault="00D0181F" w:rsidP="007D17F6">
    <w:pPr>
      <w:pBdr>
        <w:top w:val="single" w:sz="4" w:space="1" w:color="7F7F7F" w:themeColor="text1" w:themeTint="80"/>
      </w:pBdr>
      <w:spacing w:after="0"/>
      <w:ind w:left="-142" w:right="-284"/>
      <w:rPr>
        <w:rFonts w:ascii="Verdana" w:hAnsi="Verdana"/>
        <w:sz w:val="16"/>
      </w:rPr>
    </w:pPr>
    <w:r>
      <w:rPr>
        <w:noProof/>
        <w:lang w:eastAsia="fr-FR"/>
      </w:rPr>
      <w:drawing>
        <wp:anchor distT="0" distB="0" distL="114300" distR="114300" simplePos="0" relativeHeight="251663360" behindDoc="1" locked="0" layoutInCell="0" allowOverlap="1" wp14:anchorId="17B9C626" wp14:editId="4CF36EDB">
          <wp:simplePos x="0" y="0"/>
          <wp:positionH relativeFrom="margin">
            <wp:posOffset>4514850</wp:posOffset>
          </wp:positionH>
          <wp:positionV relativeFrom="margin">
            <wp:posOffset>9401256</wp:posOffset>
          </wp:positionV>
          <wp:extent cx="2141220" cy="789305"/>
          <wp:effectExtent l="0" t="0" r="0" b="0"/>
          <wp:wrapNone/>
          <wp:docPr id="4" name="Image 4" descr="bas de pag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 de pag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14498" w14:textId="77777777" w:rsidR="00D0181F" w:rsidRDefault="00D0181F" w:rsidP="007D17F6">
    <w:pPr>
      <w:pBdr>
        <w:top w:val="single" w:sz="4" w:space="1" w:color="7F7F7F" w:themeColor="text1" w:themeTint="80"/>
      </w:pBdr>
      <w:spacing w:after="0"/>
      <w:ind w:left="-142" w:right="-284"/>
      <w:rPr>
        <w:rFonts w:ascii="Verdana" w:hAnsi="Verdana"/>
        <w:sz w:val="16"/>
      </w:rPr>
    </w:pPr>
    <w:r w:rsidRPr="00E70380">
      <w:rPr>
        <w:rFonts w:ascii="Verdana" w:hAnsi="Verdana"/>
        <w:color w:val="404040" w:themeColor="text1" w:themeTint="BF"/>
        <w:sz w:val="16"/>
      </w:rPr>
      <w:t xml:space="preserve">Société du Canal Seine-Nord Europe 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hyperlink r:id="rId2" w:history="1">
      <w:r w:rsidRPr="001726C0">
        <w:rPr>
          <w:rStyle w:val="Lienhypertexte"/>
          <w:rFonts w:ascii="Verdana" w:hAnsi="Verdana"/>
          <w:sz w:val="16"/>
        </w:rPr>
        <w:t>www.canal-seine-nord-europe.fr</w:t>
      </w:r>
    </w:hyperlink>
  </w:p>
  <w:p w14:paraId="2FC135BD" w14:textId="77777777" w:rsidR="00D0181F" w:rsidRPr="00E70380" w:rsidRDefault="00D0181F" w:rsidP="007D17F6">
    <w:pPr>
      <w:spacing w:after="0"/>
      <w:ind w:left="-142"/>
      <w:rPr>
        <w:rFonts w:ascii="Verdana" w:hAnsi="Verdana"/>
        <w:color w:val="404040" w:themeColor="text1" w:themeTint="BF"/>
        <w:sz w:val="16"/>
      </w:rPr>
    </w:pPr>
    <w:r w:rsidRPr="00E70380">
      <w:rPr>
        <w:rFonts w:ascii="Verdana" w:hAnsi="Verdana"/>
        <w:color w:val="404040" w:themeColor="text1" w:themeTint="BF"/>
        <w:sz w:val="16"/>
      </w:rPr>
      <w:t>RCS : 829 535 996 Compiègne</w:t>
    </w:r>
  </w:p>
  <w:p w14:paraId="2237682E" w14:textId="718FE4C6" w:rsidR="00D0181F" w:rsidRPr="007D17F6" w:rsidRDefault="00F342F7" w:rsidP="007D17F6">
    <w:pPr>
      <w:tabs>
        <w:tab w:val="left" w:pos="9498"/>
      </w:tabs>
      <w:spacing w:after="0"/>
      <w:ind w:left="-142" w:right="-1278"/>
      <w:rPr>
        <w:rFonts w:ascii="Verdana" w:hAnsi="Verdana"/>
        <w:color w:val="404040" w:themeColor="text1" w:themeTint="BF"/>
        <w:sz w:val="16"/>
      </w:rPr>
    </w:pPr>
    <w:r>
      <w:rPr>
        <w:rFonts w:ascii="Verdana" w:hAnsi="Verdana"/>
        <w:color w:val="404040" w:themeColor="text1" w:themeTint="BF"/>
        <w:sz w:val="16"/>
      </w:rPr>
      <w:t>23 place d’Armes – 60200 Compiègne</w:t>
    </w:r>
    <w:r w:rsidR="00D0181F" w:rsidRPr="00E70380">
      <w:rPr>
        <w:rFonts w:ascii="Verdana" w:hAnsi="Verdana"/>
        <w:color w:val="404040" w:themeColor="text1" w:themeTint="BF"/>
        <w:sz w:val="16"/>
      </w:rPr>
      <w:t xml:space="preserve"> </w:t>
    </w:r>
    <w:sdt>
      <w:sdtPr>
        <w:rPr>
          <w:rFonts w:ascii="Verdana" w:hAnsi="Verdana"/>
          <w:color w:val="404040" w:themeColor="text1" w:themeTint="BF"/>
          <w:sz w:val="16"/>
        </w:rPr>
        <w:id w:val="11545699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color w:val="404040" w:themeColor="text1" w:themeTint="BF"/>
              <w:sz w:val="16"/>
            </w:rPr>
            <w:id w:val="-774860872"/>
            <w:docPartObj>
              <w:docPartGallery w:val="Page Numbers (Top of Page)"/>
              <w:docPartUnique/>
            </w:docPartObj>
          </w:sdtPr>
          <w:sdtEndPr/>
          <w:sdtContent>
            <w:r w:rsidR="00D0181F">
              <w:rPr>
                <w:rFonts w:ascii="Verdana" w:hAnsi="Verdana"/>
                <w:color w:val="404040" w:themeColor="text1" w:themeTint="BF"/>
                <w:sz w:val="16"/>
              </w:rPr>
              <w:tab/>
            </w:r>
            <w:r w:rsidR="00D0181F" w:rsidRPr="00E70380">
              <w:rPr>
                <w:rFonts w:ascii="Verdana" w:hAnsi="Verdana"/>
                <w:color w:val="404040" w:themeColor="text1" w:themeTint="BF"/>
                <w:sz w:val="16"/>
              </w:rPr>
              <w:t xml:space="preserve">Page </w:t>
            </w:r>
            <w:r w:rsidR="00D0181F" w:rsidRPr="00E70380">
              <w:rPr>
                <w:rFonts w:ascii="Verdana" w:hAnsi="Verdana"/>
                <w:bCs/>
                <w:color w:val="404040" w:themeColor="text1" w:themeTint="BF"/>
                <w:sz w:val="16"/>
              </w:rPr>
              <w:fldChar w:fldCharType="begin"/>
            </w:r>
            <w:r w:rsidR="00D0181F" w:rsidRPr="00E70380">
              <w:rPr>
                <w:rFonts w:ascii="Verdana" w:hAnsi="Verdana"/>
                <w:bCs/>
                <w:color w:val="404040" w:themeColor="text1" w:themeTint="BF"/>
                <w:sz w:val="16"/>
              </w:rPr>
              <w:instrText>PAGE</w:instrText>
            </w:r>
            <w:r w:rsidR="00D0181F" w:rsidRPr="00E70380">
              <w:rPr>
                <w:rFonts w:ascii="Verdana" w:hAnsi="Verdana"/>
                <w:bCs/>
                <w:color w:val="404040" w:themeColor="text1" w:themeTint="BF"/>
                <w:sz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404040" w:themeColor="text1" w:themeTint="BF"/>
                <w:sz w:val="16"/>
              </w:rPr>
              <w:t>1</w:t>
            </w:r>
            <w:r w:rsidR="00D0181F" w:rsidRPr="00E70380">
              <w:rPr>
                <w:rFonts w:ascii="Verdana" w:hAnsi="Verdana"/>
                <w:color w:val="404040" w:themeColor="text1" w:themeTint="BF"/>
                <w:sz w:val="16"/>
              </w:rPr>
              <w:fldChar w:fldCharType="end"/>
            </w:r>
            <w:r w:rsidR="00D0181F" w:rsidRPr="00E70380">
              <w:rPr>
                <w:rFonts w:ascii="Verdana" w:hAnsi="Verdana"/>
                <w:color w:val="404040" w:themeColor="text1" w:themeTint="BF"/>
                <w:sz w:val="16"/>
              </w:rPr>
              <w:t>/</w:t>
            </w:r>
            <w:r w:rsidR="00D0181F" w:rsidRPr="00E70380">
              <w:rPr>
                <w:rFonts w:ascii="Verdana" w:hAnsi="Verdana"/>
                <w:bCs/>
                <w:color w:val="404040" w:themeColor="text1" w:themeTint="BF"/>
                <w:sz w:val="16"/>
              </w:rPr>
              <w:fldChar w:fldCharType="begin"/>
            </w:r>
            <w:r w:rsidR="00D0181F" w:rsidRPr="00E70380">
              <w:rPr>
                <w:rFonts w:ascii="Verdana" w:hAnsi="Verdana"/>
                <w:bCs/>
                <w:color w:val="404040" w:themeColor="text1" w:themeTint="BF"/>
                <w:sz w:val="16"/>
              </w:rPr>
              <w:instrText>NUMPAGES</w:instrText>
            </w:r>
            <w:r w:rsidR="00D0181F" w:rsidRPr="00E70380">
              <w:rPr>
                <w:rFonts w:ascii="Verdana" w:hAnsi="Verdana"/>
                <w:bCs/>
                <w:color w:val="404040" w:themeColor="text1" w:themeTint="BF"/>
                <w:sz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404040" w:themeColor="text1" w:themeTint="BF"/>
                <w:sz w:val="16"/>
              </w:rPr>
              <w:t>7</w:t>
            </w:r>
            <w:r w:rsidR="00D0181F" w:rsidRPr="00E70380">
              <w:rPr>
                <w:rFonts w:ascii="Verdana" w:hAnsi="Verdana"/>
                <w:color w:val="404040" w:themeColor="text1" w:themeTint="BF"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EF66" w14:textId="77777777" w:rsidR="00CE3434" w:rsidRDefault="00CE3434" w:rsidP="00881ADE">
      <w:pPr>
        <w:spacing w:after="0" w:line="240" w:lineRule="auto"/>
      </w:pPr>
      <w:r>
        <w:separator/>
      </w:r>
    </w:p>
  </w:footnote>
  <w:footnote w:type="continuationSeparator" w:id="0">
    <w:p w14:paraId="1C56C6B7" w14:textId="77777777" w:rsidR="00CE3434" w:rsidRDefault="00CE3434" w:rsidP="0088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AB141" w14:textId="77777777" w:rsidR="00D0181F" w:rsidRDefault="00D0181F">
    <w:pPr>
      <w:pStyle w:val="En-tte"/>
      <w:jc w:val="center"/>
    </w:pPr>
  </w:p>
  <w:p w14:paraId="2D6F0918" w14:textId="77777777" w:rsidR="00D0181F" w:rsidRDefault="00D018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174"/>
    <w:multiLevelType w:val="hybridMultilevel"/>
    <w:tmpl w:val="8DF0A842"/>
    <w:lvl w:ilvl="0" w:tplc="5CA24B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B4A16"/>
    <w:multiLevelType w:val="hybridMultilevel"/>
    <w:tmpl w:val="4A80A2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13E4"/>
    <w:multiLevelType w:val="hybridMultilevel"/>
    <w:tmpl w:val="FED60E60"/>
    <w:lvl w:ilvl="0" w:tplc="6390F71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5CB6"/>
    <w:multiLevelType w:val="hybridMultilevel"/>
    <w:tmpl w:val="92DEE7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1B9B"/>
    <w:multiLevelType w:val="hybridMultilevel"/>
    <w:tmpl w:val="70B2E1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11C4B"/>
    <w:multiLevelType w:val="hybridMultilevel"/>
    <w:tmpl w:val="B888B3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492134"/>
    <w:multiLevelType w:val="hybridMultilevel"/>
    <w:tmpl w:val="E7DC8F5C"/>
    <w:lvl w:ilvl="0" w:tplc="84D42AB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82E89"/>
    <w:multiLevelType w:val="hybridMultilevel"/>
    <w:tmpl w:val="4A80A2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71C0"/>
    <w:multiLevelType w:val="hybridMultilevel"/>
    <w:tmpl w:val="286C1B8E"/>
    <w:lvl w:ilvl="0" w:tplc="18FE412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91489"/>
    <w:multiLevelType w:val="hybridMultilevel"/>
    <w:tmpl w:val="92DEE7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95C3D"/>
    <w:multiLevelType w:val="hybridMultilevel"/>
    <w:tmpl w:val="4A80A2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5796"/>
    <w:multiLevelType w:val="hybridMultilevel"/>
    <w:tmpl w:val="4A80A2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D1207"/>
    <w:multiLevelType w:val="hybridMultilevel"/>
    <w:tmpl w:val="834219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86C29"/>
    <w:multiLevelType w:val="hybridMultilevel"/>
    <w:tmpl w:val="772E7E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161B"/>
    <w:multiLevelType w:val="hybridMultilevel"/>
    <w:tmpl w:val="B90A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03CAC"/>
    <w:multiLevelType w:val="hybridMultilevel"/>
    <w:tmpl w:val="E06A0556"/>
    <w:lvl w:ilvl="0" w:tplc="DA569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84739"/>
    <w:multiLevelType w:val="hybridMultilevel"/>
    <w:tmpl w:val="1DF824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7314D"/>
    <w:multiLevelType w:val="hybridMultilevel"/>
    <w:tmpl w:val="4A80A2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F52DF"/>
    <w:multiLevelType w:val="hybridMultilevel"/>
    <w:tmpl w:val="F0A2FF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224101"/>
    <w:multiLevelType w:val="hybridMultilevel"/>
    <w:tmpl w:val="ED2E98C0"/>
    <w:lvl w:ilvl="0" w:tplc="BBF8BCF8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E3E94"/>
    <w:multiLevelType w:val="hybridMultilevel"/>
    <w:tmpl w:val="92DEE7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B6C7D"/>
    <w:multiLevelType w:val="hybridMultilevel"/>
    <w:tmpl w:val="92DEE7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7FBD"/>
    <w:multiLevelType w:val="hybridMultilevel"/>
    <w:tmpl w:val="6AC0A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E1E87"/>
    <w:multiLevelType w:val="hybridMultilevel"/>
    <w:tmpl w:val="4A80A2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415D"/>
    <w:multiLevelType w:val="hybridMultilevel"/>
    <w:tmpl w:val="66F428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87BA3"/>
    <w:multiLevelType w:val="hybridMultilevel"/>
    <w:tmpl w:val="92DEE7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A7E9C"/>
    <w:multiLevelType w:val="hybridMultilevel"/>
    <w:tmpl w:val="92DEE7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63835"/>
    <w:multiLevelType w:val="hybridMultilevel"/>
    <w:tmpl w:val="92DEE7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53122"/>
    <w:multiLevelType w:val="hybridMultilevel"/>
    <w:tmpl w:val="FB161C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23C54"/>
    <w:multiLevelType w:val="hybridMultilevel"/>
    <w:tmpl w:val="B30EB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6"/>
  </w:num>
  <w:num w:numId="5">
    <w:abstractNumId w:val="18"/>
  </w:num>
  <w:num w:numId="6">
    <w:abstractNumId w:val="15"/>
  </w:num>
  <w:num w:numId="7">
    <w:abstractNumId w:val="2"/>
  </w:num>
  <w:num w:numId="8">
    <w:abstractNumId w:val="24"/>
  </w:num>
  <w:num w:numId="9">
    <w:abstractNumId w:val="12"/>
  </w:num>
  <w:num w:numId="10">
    <w:abstractNumId w:val="10"/>
  </w:num>
  <w:num w:numId="11">
    <w:abstractNumId w:val="9"/>
  </w:num>
  <w:num w:numId="12">
    <w:abstractNumId w:val="20"/>
  </w:num>
  <w:num w:numId="13">
    <w:abstractNumId w:val="25"/>
  </w:num>
  <w:num w:numId="14">
    <w:abstractNumId w:val="26"/>
  </w:num>
  <w:num w:numId="15">
    <w:abstractNumId w:val="27"/>
  </w:num>
  <w:num w:numId="16">
    <w:abstractNumId w:val="3"/>
  </w:num>
  <w:num w:numId="17">
    <w:abstractNumId w:val="19"/>
  </w:num>
  <w:num w:numId="18">
    <w:abstractNumId w:val="21"/>
  </w:num>
  <w:num w:numId="19">
    <w:abstractNumId w:val="13"/>
  </w:num>
  <w:num w:numId="20">
    <w:abstractNumId w:val="14"/>
  </w:num>
  <w:num w:numId="21">
    <w:abstractNumId w:val="29"/>
  </w:num>
  <w:num w:numId="22">
    <w:abstractNumId w:val="22"/>
  </w:num>
  <w:num w:numId="23">
    <w:abstractNumId w:val="28"/>
  </w:num>
  <w:num w:numId="24">
    <w:abstractNumId w:val="11"/>
  </w:num>
  <w:num w:numId="25">
    <w:abstractNumId w:val="23"/>
  </w:num>
  <w:num w:numId="26">
    <w:abstractNumId w:val="7"/>
  </w:num>
  <w:num w:numId="27">
    <w:abstractNumId w:val="17"/>
  </w:num>
  <w:num w:numId="28">
    <w:abstractNumId w:val="1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A4"/>
    <w:rsid w:val="00001F69"/>
    <w:rsid w:val="0002447F"/>
    <w:rsid w:val="00025CAC"/>
    <w:rsid w:val="000306E4"/>
    <w:rsid w:val="00035BA2"/>
    <w:rsid w:val="00036F8C"/>
    <w:rsid w:val="000402B9"/>
    <w:rsid w:val="00051AA2"/>
    <w:rsid w:val="00051FF4"/>
    <w:rsid w:val="000535A2"/>
    <w:rsid w:val="00057CB9"/>
    <w:rsid w:val="00057E90"/>
    <w:rsid w:val="00062459"/>
    <w:rsid w:val="00063F93"/>
    <w:rsid w:val="000703C7"/>
    <w:rsid w:val="00071F2B"/>
    <w:rsid w:val="00075117"/>
    <w:rsid w:val="00082CA3"/>
    <w:rsid w:val="000846BA"/>
    <w:rsid w:val="00091B77"/>
    <w:rsid w:val="00091C8A"/>
    <w:rsid w:val="000A087B"/>
    <w:rsid w:val="000A2E1E"/>
    <w:rsid w:val="000B01E1"/>
    <w:rsid w:val="000B1660"/>
    <w:rsid w:val="000C1E64"/>
    <w:rsid w:val="000C6EFF"/>
    <w:rsid w:val="000D1863"/>
    <w:rsid w:val="000D608D"/>
    <w:rsid w:val="000E2A42"/>
    <w:rsid w:val="000E516A"/>
    <w:rsid w:val="000F2C49"/>
    <w:rsid w:val="000F4506"/>
    <w:rsid w:val="000F5B81"/>
    <w:rsid w:val="00106CD5"/>
    <w:rsid w:val="00111D06"/>
    <w:rsid w:val="00112F22"/>
    <w:rsid w:val="00114DBE"/>
    <w:rsid w:val="001211E9"/>
    <w:rsid w:val="00125A66"/>
    <w:rsid w:val="001345B5"/>
    <w:rsid w:val="0014118F"/>
    <w:rsid w:val="00143B4B"/>
    <w:rsid w:val="00152B8C"/>
    <w:rsid w:val="00162B2F"/>
    <w:rsid w:val="00162EBD"/>
    <w:rsid w:val="001650BA"/>
    <w:rsid w:val="00172927"/>
    <w:rsid w:val="00172FBF"/>
    <w:rsid w:val="001769FB"/>
    <w:rsid w:val="00181FFF"/>
    <w:rsid w:val="001B4BD0"/>
    <w:rsid w:val="001C2265"/>
    <w:rsid w:val="001C329B"/>
    <w:rsid w:val="001D52EB"/>
    <w:rsid w:val="001D5DB1"/>
    <w:rsid w:val="001E4F88"/>
    <w:rsid w:val="001E67B7"/>
    <w:rsid w:val="001F5D12"/>
    <w:rsid w:val="0020113D"/>
    <w:rsid w:val="0020445A"/>
    <w:rsid w:val="002133B9"/>
    <w:rsid w:val="0023566D"/>
    <w:rsid w:val="00243C23"/>
    <w:rsid w:val="00244FBD"/>
    <w:rsid w:val="00264065"/>
    <w:rsid w:val="00280C8E"/>
    <w:rsid w:val="00284579"/>
    <w:rsid w:val="00286DAC"/>
    <w:rsid w:val="00290855"/>
    <w:rsid w:val="002B70A9"/>
    <w:rsid w:val="002C0969"/>
    <w:rsid w:val="002C152D"/>
    <w:rsid w:val="002C1A42"/>
    <w:rsid w:val="002C1AEE"/>
    <w:rsid w:val="002D6CB9"/>
    <w:rsid w:val="002E1633"/>
    <w:rsid w:val="002F5836"/>
    <w:rsid w:val="003101F4"/>
    <w:rsid w:val="0032505B"/>
    <w:rsid w:val="00342976"/>
    <w:rsid w:val="00344816"/>
    <w:rsid w:val="00350F61"/>
    <w:rsid w:val="00355438"/>
    <w:rsid w:val="00364774"/>
    <w:rsid w:val="00366B96"/>
    <w:rsid w:val="00371302"/>
    <w:rsid w:val="00372FD1"/>
    <w:rsid w:val="00381F8F"/>
    <w:rsid w:val="003834B5"/>
    <w:rsid w:val="00386D28"/>
    <w:rsid w:val="00394B1D"/>
    <w:rsid w:val="003A231C"/>
    <w:rsid w:val="003A2EB6"/>
    <w:rsid w:val="003A5259"/>
    <w:rsid w:val="003B25C5"/>
    <w:rsid w:val="003B3354"/>
    <w:rsid w:val="003B49E2"/>
    <w:rsid w:val="003C60B6"/>
    <w:rsid w:val="003D0632"/>
    <w:rsid w:val="003D0BA8"/>
    <w:rsid w:val="003D1B63"/>
    <w:rsid w:val="003D1D29"/>
    <w:rsid w:val="003D6660"/>
    <w:rsid w:val="003E3A8A"/>
    <w:rsid w:val="003F33AF"/>
    <w:rsid w:val="003F5A49"/>
    <w:rsid w:val="004033D5"/>
    <w:rsid w:val="0040650E"/>
    <w:rsid w:val="00407ECB"/>
    <w:rsid w:val="004117C1"/>
    <w:rsid w:val="00420C5E"/>
    <w:rsid w:val="004239A9"/>
    <w:rsid w:val="00435F22"/>
    <w:rsid w:val="004361C4"/>
    <w:rsid w:val="00444355"/>
    <w:rsid w:val="00451C81"/>
    <w:rsid w:val="004534EA"/>
    <w:rsid w:val="004572A8"/>
    <w:rsid w:val="00460012"/>
    <w:rsid w:val="00463BAA"/>
    <w:rsid w:val="004748A8"/>
    <w:rsid w:val="00475914"/>
    <w:rsid w:val="00477E05"/>
    <w:rsid w:val="004812F8"/>
    <w:rsid w:val="00485392"/>
    <w:rsid w:val="004958DF"/>
    <w:rsid w:val="00496768"/>
    <w:rsid w:val="004A2D0B"/>
    <w:rsid w:val="004A5F48"/>
    <w:rsid w:val="004A664B"/>
    <w:rsid w:val="004A6CC1"/>
    <w:rsid w:val="004B545B"/>
    <w:rsid w:val="004B7C01"/>
    <w:rsid w:val="004C131A"/>
    <w:rsid w:val="004C5EAF"/>
    <w:rsid w:val="004C722E"/>
    <w:rsid w:val="004D46E0"/>
    <w:rsid w:val="004D4A8F"/>
    <w:rsid w:val="004E7F99"/>
    <w:rsid w:val="004F70E2"/>
    <w:rsid w:val="00503674"/>
    <w:rsid w:val="00510639"/>
    <w:rsid w:val="005133CE"/>
    <w:rsid w:val="00521483"/>
    <w:rsid w:val="0052174D"/>
    <w:rsid w:val="00524B52"/>
    <w:rsid w:val="005356F7"/>
    <w:rsid w:val="005418E7"/>
    <w:rsid w:val="00545264"/>
    <w:rsid w:val="00545619"/>
    <w:rsid w:val="00547531"/>
    <w:rsid w:val="00554839"/>
    <w:rsid w:val="00557D4A"/>
    <w:rsid w:val="005651A7"/>
    <w:rsid w:val="00574F62"/>
    <w:rsid w:val="00582B3E"/>
    <w:rsid w:val="005837C2"/>
    <w:rsid w:val="005907D3"/>
    <w:rsid w:val="005948EC"/>
    <w:rsid w:val="005A008A"/>
    <w:rsid w:val="005A55C3"/>
    <w:rsid w:val="005D2AD1"/>
    <w:rsid w:val="005D2B12"/>
    <w:rsid w:val="005D3F4B"/>
    <w:rsid w:val="005D4941"/>
    <w:rsid w:val="005D615A"/>
    <w:rsid w:val="005E1978"/>
    <w:rsid w:val="005E4044"/>
    <w:rsid w:val="005F2685"/>
    <w:rsid w:val="005F3221"/>
    <w:rsid w:val="005F6C3A"/>
    <w:rsid w:val="0060385E"/>
    <w:rsid w:val="00606E1C"/>
    <w:rsid w:val="00615FC3"/>
    <w:rsid w:val="006428C8"/>
    <w:rsid w:val="00644D10"/>
    <w:rsid w:val="006467AD"/>
    <w:rsid w:val="00646A95"/>
    <w:rsid w:val="00647CA5"/>
    <w:rsid w:val="006538E0"/>
    <w:rsid w:val="0065420C"/>
    <w:rsid w:val="00655750"/>
    <w:rsid w:val="0065638B"/>
    <w:rsid w:val="00656A81"/>
    <w:rsid w:val="006671A5"/>
    <w:rsid w:val="006721F2"/>
    <w:rsid w:val="00672A41"/>
    <w:rsid w:val="00673EF1"/>
    <w:rsid w:val="0067685A"/>
    <w:rsid w:val="00681DE0"/>
    <w:rsid w:val="00681E2A"/>
    <w:rsid w:val="00685C04"/>
    <w:rsid w:val="0068622C"/>
    <w:rsid w:val="006A3B98"/>
    <w:rsid w:val="006B069D"/>
    <w:rsid w:val="006B09E0"/>
    <w:rsid w:val="006B2F23"/>
    <w:rsid w:val="006B3D31"/>
    <w:rsid w:val="006B4EA2"/>
    <w:rsid w:val="006C3EAF"/>
    <w:rsid w:val="006C6F4F"/>
    <w:rsid w:val="006D12D7"/>
    <w:rsid w:val="006D290D"/>
    <w:rsid w:val="006D5243"/>
    <w:rsid w:val="006E7DAE"/>
    <w:rsid w:val="00701118"/>
    <w:rsid w:val="00705558"/>
    <w:rsid w:val="007134D4"/>
    <w:rsid w:val="007155D5"/>
    <w:rsid w:val="00724F1F"/>
    <w:rsid w:val="007276AA"/>
    <w:rsid w:val="00727D88"/>
    <w:rsid w:val="00731B18"/>
    <w:rsid w:val="007435AF"/>
    <w:rsid w:val="007435C5"/>
    <w:rsid w:val="0074516A"/>
    <w:rsid w:val="0074543C"/>
    <w:rsid w:val="007462D4"/>
    <w:rsid w:val="0074774A"/>
    <w:rsid w:val="00751BFF"/>
    <w:rsid w:val="00753DB6"/>
    <w:rsid w:val="0076200F"/>
    <w:rsid w:val="00773920"/>
    <w:rsid w:val="0078109C"/>
    <w:rsid w:val="00781CF6"/>
    <w:rsid w:val="007857F7"/>
    <w:rsid w:val="00795059"/>
    <w:rsid w:val="00795C21"/>
    <w:rsid w:val="007B4846"/>
    <w:rsid w:val="007B578E"/>
    <w:rsid w:val="007B7905"/>
    <w:rsid w:val="007B7B5C"/>
    <w:rsid w:val="007C1906"/>
    <w:rsid w:val="007C1B06"/>
    <w:rsid w:val="007C2990"/>
    <w:rsid w:val="007D17F6"/>
    <w:rsid w:val="007E0CD4"/>
    <w:rsid w:val="007E59DF"/>
    <w:rsid w:val="007E6BF7"/>
    <w:rsid w:val="007E7644"/>
    <w:rsid w:val="007E7A6B"/>
    <w:rsid w:val="007F4D76"/>
    <w:rsid w:val="007F5848"/>
    <w:rsid w:val="00807842"/>
    <w:rsid w:val="0081195D"/>
    <w:rsid w:val="00817DDA"/>
    <w:rsid w:val="00820D83"/>
    <w:rsid w:val="0082154A"/>
    <w:rsid w:val="00824A4F"/>
    <w:rsid w:val="00825841"/>
    <w:rsid w:val="00827049"/>
    <w:rsid w:val="008322F7"/>
    <w:rsid w:val="008345F2"/>
    <w:rsid w:val="00835671"/>
    <w:rsid w:val="0083691F"/>
    <w:rsid w:val="00844337"/>
    <w:rsid w:val="00846123"/>
    <w:rsid w:val="00846507"/>
    <w:rsid w:val="00846AC3"/>
    <w:rsid w:val="00850173"/>
    <w:rsid w:val="0085548F"/>
    <w:rsid w:val="008568E4"/>
    <w:rsid w:val="00860409"/>
    <w:rsid w:val="00866827"/>
    <w:rsid w:val="00881ADE"/>
    <w:rsid w:val="0089352F"/>
    <w:rsid w:val="008A5027"/>
    <w:rsid w:val="008A7353"/>
    <w:rsid w:val="008C3D62"/>
    <w:rsid w:val="008C7BDC"/>
    <w:rsid w:val="008D117D"/>
    <w:rsid w:val="008D1A6F"/>
    <w:rsid w:val="008E4A99"/>
    <w:rsid w:val="008E53B1"/>
    <w:rsid w:val="008E63D5"/>
    <w:rsid w:val="008F306E"/>
    <w:rsid w:val="008F32D2"/>
    <w:rsid w:val="008F6C1F"/>
    <w:rsid w:val="009154F7"/>
    <w:rsid w:val="00920C12"/>
    <w:rsid w:val="00920C3F"/>
    <w:rsid w:val="00921C7B"/>
    <w:rsid w:val="00923275"/>
    <w:rsid w:val="00924383"/>
    <w:rsid w:val="00936F64"/>
    <w:rsid w:val="009371B0"/>
    <w:rsid w:val="00950F48"/>
    <w:rsid w:val="00953CB2"/>
    <w:rsid w:val="00955322"/>
    <w:rsid w:val="009553D1"/>
    <w:rsid w:val="00955BC5"/>
    <w:rsid w:val="009618D2"/>
    <w:rsid w:val="00962A72"/>
    <w:rsid w:val="0097441B"/>
    <w:rsid w:val="00974CB1"/>
    <w:rsid w:val="0098269E"/>
    <w:rsid w:val="00984A9C"/>
    <w:rsid w:val="0098503B"/>
    <w:rsid w:val="009852CB"/>
    <w:rsid w:val="009863C3"/>
    <w:rsid w:val="009972DA"/>
    <w:rsid w:val="009A381E"/>
    <w:rsid w:val="009A5EAC"/>
    <w:rsid w:val="009B551E"/>
    <w:rsid w:val="009C092B"/>
    <w:rsid w:val="009D16A2"/>
    <w:rsid w:val="009F0855"/>
    <w:rsid w:val="009F33A8"/>
    <w:rsid w:val="009F3EA6"/>
    <w:rsid w:val="009F620E"/>
    <w:rsid w:val="00A15933"/>
    <w:rsid w:val="00A17A4C"/>
    <w:rsid w:val="00A2799F"/>
    <w:rsid w:val="00A53ECC"/>
    <w:rsid w:val="00A54E93"/>
    <w:rsid w:val="00A56395"/>
    <w:rsid w:val="00A566E6"/>
    <w:rsid w:val="00A6354F"/>
    <w:rsid w:val="00A64674"/>
    <w:rsid w:val="00A677F9"/>
    <w:rsid w:val="00A73F69"/>
    <w:rsid w:val="00A80AEE"/>
    <w:rsid w:val="00A80EB8"/>
    <w:rsid w:val="00A90173"/>
    <w:rsid w:val="00A944DA"/>
    <w:rsid w:val="00A96060"/>
    <w:rsid w:val="00AA40C4"/>
    <w:rsid w:val="00AA4759"/>
    <w:rsid w:val="00AA5A1D"/>
    <w:rsid w:val="00AA689D"/>
    <w:rsid w:val="00AB1402"/>
    <w:rsid w:val="00AB187C"/>
    <w:rsid w:val="00AB6858"/>
    <w:rsid w:val="00AC4B66"/>
    <w:rsid w:val="00AD1CD7"/>
    <w:rsid w:val="00AD70F1"/>
    <w:rsid w:val="00AF039D"/>
    <w:rsid w:val="00AF3EFA"/>
    <w:rsid w:val="00B01004"/>
    <w:rsid w:val="00B0507C"/>
    <w:rsid w:val="00B07503"/>
    <w:rsid w:val="00B07E95"/>
    <w:rsid w:val="00B15B79"/>
    <w:rsid w:val="00B17C4A"/>
    <w:rsid w:val="00B20173"/>
    <w:rsid w:val="00B30AE0"/>
    <w:rsid w:val="00B3365C"/>
    <w:rsid w:val="00B34BD4"/>
    <w:rsid w:val="00B3580E"/>
    <w:rsid w:val="00B36977"/>
    <w:rsid w:val="00B40656"/>
    <w:rsid w:val="00B44AD8"/>
    <w:rsid w:val="00B457D6"/>
    <w:rsid w:val="00B45D3A"/>
    <w:rsid w:val="00B45DA9"/>
    <w:rsid w:val="00B56D84"/>
    <w:rsid w:val="00B67434"/>
    <w:rsid w:val="00B747A0"/>
    <w:rsid w:val="00B77700"/>
    <w:rsid w:val="00B82CDA"/>
    <w:rsid w:val="00B9209C"/>
    <w:rsid w:val="00BA6388"/>
    <w:rsid w:val="00BB3A8B"/>
    <w:rsid w:val="00BB4ECD"/>
    <w:rsid w:val="00BB5C0D"/>
    <w:rsid w:val="00BB7A4E"/>
    <w:rsid w:val="00BC5E9F"/>
    <w:rsid w:val="00BD07DE"/>
    <w:rsid w:val="00BD1826"/>
    <w:rsid w:val="00BD3F6B"/>
    <w:rsid w:val="00BD4E30"/>
    <w:rsid w:val="00BE1924"/>
    <w:rsid w:val="00BE460E"/>
    <w:rsid w:val="00BF492E"/>
    <w:rsid w:val="00BF5711"/>
    <w:rsid w:val="00BF66C8"/>
    <w:rsid w:val="00BF7D72"/>
    <w:rsid w:val="00C02D46"/>
    <w:rsid w:val="00C0492A"/>
    <w:rsid w:val="00C05620"/>
    <w:rsid w:val="00C0588A"/>
    <w:rsid w:val="00C46FF4"/>
    <w:rsid w:val="00C509A1"/>
    <w:rsid w:val="00C57D41"/>
    <w:rsid w:val="00C634AE"/>
    <w:rsid w:val="00C6659E"/>
    <w:rsid w:val="00C66F9E"/>
    <w:rsid w:val="00C724A9"/>
    <w:rsid w:val="00C80934"/>
    <w:rsid w:val="00C8527C"/>
    <w:rsid w:val="00C86ACF"/>
    <w:rsid w:val="00C910A4"/>
    <w:rsid w:val="00C95193"/>
    <w:rsid w:val="00CA4F96"/>
    <w:rsid w:val="00CB21E5"/>
    <w:rsid w:val="00CB380A"/>
    <w:rsid w:val="00CD3AB4"/>
    <w:rsid w:val="00CE3434"/>
    <w:rsid w:val="00CE6384"/>
    <w:rsid w:val="00CE6CFC"/>
    <w:rsid w:val="00CF089B"/>
    <w:rsid w:val="00D00676"/>
    <w:rsid w:val="00D0181F"/>
    <w:rsid w:val="00D121EF"/>
    <w:rsid w:val="00D145BA"/>
    <w:rsid w:val="00D16EAD"/>
    <w:rsid w:val="00D201CC"/>
    <w:rsid w:val="00D20C78"/>
    <w:rsid w:val="00D235E5"/>
    <w:rsid w:val="00D35F2B"/>
    <w:rsid w:val="00D470AE"/>
    <w:rsid w:val="00D47572"/>
    <w:rsid w:val="00D52031"/>
    <w:rsid w:val="00D54755"/>
    <w:rsid w:val="00D55A44"/>
    <w:rsid w:val="00D55CA2"/>
    <w:rsid w:val="00D565C5"/>
    <w:rsid w:val="00D633AD"/>
    <w:rsid w:val="00D634A5"/>
    <w:rsid w:val="00D63997"/>
    <w:rsid w:val="00D73F14"/>
    <w:rsid w:val="00D82A35"/>
    <w:rsid w:val="00D8584D"/>
    <w:rsid w:val="00D923A6"/>
    <w:rsid w:val="00D94DE6"/>
    <w:rsid w:val="00DA0B22"/>
    <w:rsid w:val="00DA5E3D"/>
    <w:rsid w:val="00DA6ADE"/>
    <w:rsid w:val="00DB1CDE"/>
    <w:rsid w:val="00DB3A13"/>
    <w:rsid w:val="00DC0B24"/>
    <w:rsid w:val="00DC5EB7"/>
    <w:rsid w:val="00DC7DBF"/>
    <w:rsid w:val="00DE16C1"/>
    <w:rsid w:val="00DF23CA"/>
    <w:rsid w:val="00DF5DDA"/>
    <w:rsid w:val="00DF6010"/>
    <w:rsid w:val="00DF7253"/>
    <w:rsid w:val="00DF7300"/>
    <w:rsid w:val="00DF7D9C"/>
    <w:rsid w:val="00E114F3"/>
    <w:rsid w:val="00E11FC2"/>
    <w:rsid w:val="00E13257"/>
    <w:rsid w:val="00E21449"/>
    <w:rsid w:val="00E2177C"/>
    <w:rsid w:val="00E35619"/>
    <w:rsid w:val="00E357E4"/>
    <w:rsid w:val="00E370B5"/>
    <w:rsid w:val="00E46814"/>
    <w:rsid w:val="00E47830"/>
    <w:rsid w:val="00E671DD"/>
    <w:rsid w:val="00E70380"/>
    <w:rsid w:val="00E8037C"/>
    <w:rsid w:val="00E8526F"/>
    <w:rsid w:val="00E936D4"/>
    <w:rsid w:val="00E9444F"/>
    <w:rsid w:val="00E95CB5"/>
    <w:rsid w:val="00E9610B"/>
    <w:rsid w:val="00E96229"/>
    <w:rsid w:val="00E9679B"/>
    <w:rsid w:val="00EA52CB"/>
    <w:rsid w:val="00EA7210"/>
    <w:rsid w:val="00EB0CA1"/>
    <w:rsid w:val="00ED2433"/>
    <w:rsid w:val="00ED4830"/>
    <w:rsid w:val="00ED4C03"/>
    <w:rsid w:val="00ED68E6"/>
    <w:rsid w:val="00EE25BA"/>
    <w:rsid w:val="00EE6333"/>
    <w:rsid w:val="00EE7800"/>
    <w:rsid w:val="00EF167C"/>
    <w:rsid w:val="00EF1B6D"/>
    <w:rsid w:val="00EF2DF5"/>
    <w:rsid w:val="00EF696A"/>
    <w:rsid w:val="00F07D8B"/>
    <w:rsid w:val="00F10D35"/>
    <w:rsid w:val="00F2093C"/>
    <w:rsid w:val="00F22FF4"/>
    <w:rsid w:val="00F256BB"/>
    <w:rsid w:val="00F272B3"/>
    <w:rsid w:val="00F272FF"/>
    <w:rsid w:val="00F311D8"/>
    <w:rsid w:val="00F342F7"/>
    <w:rsid w:val="00F50463"/>
    <w:rsid w:val="00F50B46"/>
    <w:rsid w:val="00F528B9"/>
    <w:rsid w:val="00F54955"/>
    <w:rsid w:val="00F66D8B"/>
    <w:rsid w:val="00F71E9D"/>
    <w:rsid w:val="00F73CEA"/>
    <w:rsid w:val="00F82B49"/>
    <w:rsid w:val="00F83B6E"/>
    <w:rsid w:val="00F840C3"/>
    <w:rsid w:val="00F92746"/>
    <w:rsid w:val="00F9366E"/>
    <w:rsid w:val="00F951B1"/>
    <w:rsid w:val="00FA1738"/>
    <w:rsid w:val="00FA2CA8"/>
    <w:rsid w:val="00FA3168"/>
    <w:rsid w:val="00FA3808"/>
    <w:rsid w:val="00FB215B"/>
    <w:rsid w:val="00FB500F"/>
    <w:rsid w:val="00FB628F"/>
    <w:rsid w:val="00FB778C"/>
    <w:rsid w:val="00FD187B"/>
    <w:rsid w:val="00FD5383"/>
    <w:rsid w:val="00FE227E"/>
    <w:rsid w:val="00FE43F3"/>
    <w:rsid w:val="00FF1E60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B2DC45"/>
  <w15:chartTrackingRefBased/>
  <w15:docId w15:val="{6D21B5F7-B717-4ED9-BF08-3634A1D9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0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ADE"/>
  </w:style>
  <w:style w:type="paragraph" w:styleId="Pieddepage">
    <w:name w:val="footer"/>
    <w:basedOn w:val="Normal"/>
    <w:link w:val="PieddepageCar"/>
    <w:uiPriority w:val="99"/>
    <w:unhideWhenUsed/>
    <w:rsid w:val="0088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ADE"/>
  </w:style>
  <w:style w:type="table" w:styleId="Grilledutableau">
    <w:name w:val="Table Grid"/>
    <w:basedOn w:val="TableauNormal"/>
    <w:uiPriority w:val="39"/>
    <w:rsid w:val="007B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01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6682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3554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520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20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20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20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203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46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9789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264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6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1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30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37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38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7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17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688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86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46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53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316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236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al-seine-nord-europe.fr/Emploi-et-developpement-economiqu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al-seine-nord-europe.fr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al-seine-nord-europe.f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577ED25BBC34591E37E515992925B" ma:contentTypeVersion="2" ma:contentTypeDescription="Crée un document." ma:contentTypeScope="" ma:versionID="f00309b3cca1fa864e27b33020f8b5e0">
  <xsd:schema xmlns:xsd="http://www.w3.org/2001/XMLSchema" xmlns:xs="http://www.w3.org/2001/XMLSchema" xmlns:p="http://schemas.microsoft.com/office/2006/metadata/properties" xmlns:ns2="8bf42b18-81d7-42ce-b23a-86f766617436" targetNamespace="http://schemas.microsoft.com/office/2006/metadata/properties" ma:root="true" ma:fieldsID="e7eff596912adc316b5830eea6da0143" ns2:_="">
    <xsd:import namespace="8bf42b18-81d7-42ce-b23a-86f766617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42b18-81d7-42ce-b23a-86f766617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DC3F1-1F5C-4864-803B-8072F66B8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42b18-81d7-42ce-b23a-86f766617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55E90-6019-4189-ABAC-B07A2C8EB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61BC1-1A72-4850-A775-295291168B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1470</Words>
  <Characters>8088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VNF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CFO180731</dc:creator>
  <cp:keywords/>
  <dc:description/>
  <cp:lastModifiedBy>BOUCHE Caroline, SCSNE</cp:lastModifiedBy>
  <cp:revision>2</cp:revision>
  <cp:lastPrinted>2019-07-16T16:13:00Z</cp:lastPrinted>
  <dcterms:created xsi:type="dcterms:W3CDTF">2022-03-28T08:33:00Z</dcterms:created>
  <dcterms:modified xsi:type="dcterms:W3CDTF">2022-03-28T08:33:00Z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0x0101003AF577ED25BBC34591E37E515992925B</vt:lpwstr>
  </property>
</Properties>
</file>